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DC3D9" w14:textId="3B389461" w:rsidR="001A7058" w:rsidRDefault="001A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jc w:val="center"/>
        <w:rPr>
          <w:rFonts w:ascii="Univers" w:hAnsi="Univers"/>
          <w:b/>
          <w:sz w:val="24"/>
        </w:rPr>
      </w:pPr>
      <w:r>
        <w:rPr>
          <w:rFonts w:ascii="Univers" w:hAnsi="Univers"/>
          <w:b/>
          <w:sz w:val="24"/>
        </w:rPr>
        <w:t>EUMARELLAH SKI CLUB INC</w:t>
      </w:r>
      <w:r w:rsidR="00CB09E8">
        <w:rPr>
          <w:rFonts w:ascii="Univers" w:hAnsi="Univers"/>
          <w:b/>
          <w:sz w:val="24"/>
        </w:rPr>
        <w:t>.</w:t>
      </w:r>
    </w:p>
    <w:p w14:paraId="36EF34D9" w14:textId="77777777" w:rsidR="001A7058" w:rsidRDefault="001A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jc w:val="center"/>
        <w:rPr>
          <w:rFonts w:ascii="Univers" w:hAnsi="Univers"/>
          <w:sz w:val="24"/>
        </w:rPr>
      </w:pPr>
    </w:p>
    <w:p w14:paraId="11CB3A95" w14:textId="7905CBFF" w:rsidR="001A7058" w:rsidRDefault="001A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rPr>
          <w:rFonts w:ascii="Univers" w:hAnsi="Univers"/>
          <w:b/>
          <w:sz w:val="24"/>
        </w:rPr>
      </w:pPr>
      <w:r>
        <w:rPr>
          <w:rFonts w:ascii="Univers" w:hAnsi="Univers"/>
          <w:b/>
          <w:sz w:val="24"/>
          <w:u w:val="single"/>
        </w:rPr>
        <w:t>BOOKING REGULATIONS 20</w:t>
      </w:r>
      <w:r w:rsidR="00911103">
        <w:rPr>
          <w:rFonts w:ascii="Univers" w:hAnsi="Univers"/>
          <w:b/>
          <w:sz w:val="24"/>
          <w:u w:val="single"/>
        </w:rPr>
        <w:t>2</w:t>
      </w:r>
      <w:r w:rsidR="00E71853">
        <w:rPr>
          <w:rFonts w:ascii="Univers" w:hAnsi="Univers"/>
          <w:b/>
          <w:sz w:val="24"/>
          <w:u w:val="single"/>
        </w:rPr>
        <w:t>4</w:t>
      </w:r>
    </w:p>
    <w:p w14:paraId="3C932020" w14:textId="77777777" w:rsidR="001A7058" w:rsidRDefault="001A7058">
      <w:pPr>
        <w:rPr>
          <w:rFonts w:ascii="Univers" w:hAnsi="Univers"/>
          <w:b/>
          <w:sz w:val="22"/>
        </w:rPr>
      </w:pPr>
    </w:p>
    <w:p w14:paraId="734435BA" w14:textId="77777777" w:rsidR="001A7058" w:rsidRDefault="001A7058">
      <w:pPr>
        <w:pStyle w:val="BodyTextIndent"/>
      </w:pPr>
      <w:r>
        <w:rPr>
          <w:b/>
          <w:bCs/>
          <w:u w:val="single"/>
        </w:rPr>
        <w:t>1.</w:t>
      </w:r>
      <w:r>
        <w:rPr>
          <w:b/>
          <w:bCs/>
          <w:u w:val="single"/>
        </w:rPr>
        <w:tab/>
        <w:t>DEFINITION OF TERMS:</w:t>
      </w:r>
    </w:p>
    <w:p w14:paraId="1ACE1310" w14:textId="77777777" w:rsidR="001A7058" w:rsidRDefault="001A7058">
      <w:pPr>
        <w:pStyle w:val="BodyTextIndent"/>
      </w:pPr>
    </w:p>
    <w:p w14:paraId="6EBE1544" w14:textId="77777777" w:rsidR="001A7058" w:rsidRDefault="001A7058">
      <w:pPr>
        <w:pStyle w:val="BodyTextIndent"/>
      </w:pPr>
      <w:r>
        <w:t>i)</w:t>
      </w:r>
      <w:r>
        <w:tab/>
        <w:t>Member:</w:t>
      </w:r>
    </w:p>
    <w:p w14:paraId="0D42C459" w14:textId="4E3A1F89" w:rsidR="001A7058" w:rsidRDefault="001A7058">
      <w:pPr>
        <w:pStyle w:val="BodyTextIndent"/>
      </w:pPr>
      <w:r>
        <w:tab/>
        <w:t xml:space="preserve">A shareholder of the Eumarellah Recreation Co-operative </w:t>
      </w:r>
      <w:r w:rsidR="00C05DE1">
        <w:t>Limited or</w:t>
      </w:r>
      <w:r>
        <w:t xml:space="preserve"> nominated proxy.</w:t>
      </w:r>
    </w:p>
    <w:p w14:paraId="55733A83" w14:textId="77777777" w:rsidR="001A7058" w:rsidRDefault="001A7058">
      <w:pPr>
        <w:pStyle w:val="BodyTextIndent"/>
      </w:pPr>
      <w:r>
        <w:t>ii)</w:t>
      </w:r>
      <w:r>
        <w:tab/>
        <w:t>Affiliate and Associate:</w:t>
      </w:r>
    </w:p>
    <w:p w14:paraId="40988590" w14:textId="77777777" w:rsidR="001A7058" w:rsidRDefault="001A7058">
      <w:pPr>
        <w:pStyle w:val="BodyTextIndent"/>
      </w:pPr>
      <w:r>
        <w:tab/>
        <w:t>Refer Sections 10 and 11.</w:t>
      </w:r>
    </w:p>
    <w:p w14:paraId="3648B437" w14:textId="77777777" w:rsidR="001A7058" w:rsidRDefault="001A7058">
      <w:pPr>
        <w:pStyle w:val="BodyTextIndent"/>
      </w:pPr>
      <w:r>
        <w:t>iii)</w:t>
      </w:r>
      <w:r>
        <w:tab/>
        <w:t>Guest:</w:t>
      </w:r>
    </w:p>
    <w:p w14:paraId="1E365FB9" w14:textId="77777777" w:rsidR="001A7058" w:rsidRDefault="001A7058">
      <w:pPr>
        <w:pStyle w:val="BodyTextIndent"/>
      </w:pPr>
      <w:r>
        <w:tab/>
        <w:t>All other occupants of Eumarellah Ski Lodge.</w:t>
      </w:r>
    </w:p>
    <w:p w14:paraId="27030976" w14:textId="77777777" w:rsidR="001A7058" w:rsidRDefault="001A7058">
      <w:pPr>
        <w:pStyle w:val="BodyTextIndent"/>
      </w:pPr>
      <w:r>
        <w:t>iv)</w:t>
      </w:r>
      <w:r>
        <w:tab/>
        <w:t>Members Booking Rate:</w:t>
      </w:r>
    </w:p>
    <w:p w14:paraId="3A8EB1C2" w14:textId="77777777" w:rsidR="001A7058" w:rsidRDefault="001A7058">
      <w:pPr>
        <w:pStyle w:val="BodyTextIndent"/>
      </w:pPr>
      <w:r>
        <w:tab/>
        <w:t>The per night bed rate payable by a Member, Affiliates and Associates.</w:t>
      </w:r>
    </w:p>
    <w:p w14:paraId="0F463AAB" w14:textId="77777777" w:rsidR="001A7058" w:rsidRDefault="001A7058">
      <w:pPr>
        <w:pStyle w:val="BodyTextIndent"/>
      </w:pPr>
      <w:r>
        <w:t>v)</w:t>
      </w:r>
      <w:r>
        <w:tab/>
        <w:t>Members Children:</w:t>
      </w:r>
    </w:p>
    <w:p w14:paraId="144567C6" w14:textId="77777777" w:rsidR="001A7058" w:rsidRDefault="001A7058">
      <w:pPr>
        <w:pStyle w:val="BodyTextIndent"/>
      </w:pPr>
      <w:r>
        <w:tab/>
        <w:t>Children to whom the Member is legally responsible unless approved by the Executive.</w:t>
      </w:r>
    </w:p>
    <w:p w14:paraId="45AACC81" w14:textId="77777777" w:rsidR="001A7058" w:rsidRDefault="001A7058">
      <w:pPr>
        <w:pStyle w:val="BodyTextIndent"/>
      </w:pPr>
      <w:r>
        <w:t>vi)</w:t>
      </w:r>
      <w:r>
        <w:tab/>
        <w:t>Guest Booking Rate:</w:t>
      </w:r>
    </w:p>
    <w:p w14:paraId="447445D5" w14:textId="77777777" w:rsidR="001A7058" w:rsidRDefault="001A7058">
      <w:pPr>
        <w:pStyle w:val="BodyTextIndent"/>
      </w:pPr>
      <w:r>
        <w:tab/>
        <w:t>The per night bed rate payable by a guest.</w:t>
      </w:r>
    </w:p>
    <w:p w14:paraId="3BA7D578" w14:textId="08BF351A" w:rsidR="001A7058" w:rsidRDefault="001A7058">
      <w:pPr>
        <w:pStyle w:val="BodyTextIndent"/>
      </w:pPr>
      <w:r>
        <w:t>vii)</w:t>
      </w:r>
      <w:r>
        <w:tab/>
      </w:r>
      <w:r w:rsidR="0039076E">
        <w:t>Peak</w:t>
      </w:r>
      <w:r>
        <w:t xml:space="preserve"> Season:</w:t>
      </w:r>
    </w:p>
    <w:p w14:paraId="3C4250BA" w14:textId="7C2328E3" w:rsidR="001A7058" w:rsidRDefault="001A7058" w:rsidP="0039076E">
      <w:pPr>
        <w:pStyle w:val="BodyTextIndent"/>
      </w:pPr>
      <w:r>
        <w:tab/>
      </w:r>
      <w:proofErr w:type="gramStart"/>
      <w:r>
        <w:t>Starts</w:t>
      </w:r>
      <w:proofErr w:type="gramEnd"/>
      <w:r>
        <w:t xml:space="preserve"> </w:t>
      </w:r>
      <w:r w:rsidR="00BB3A9B">
        <w:t xml:space="preserve">on </w:t>
      </w:r>
      <w:r w:rsidR="002C6DC1">
        <w:t xml:space="preserve">Friday </w:t>
      </w:r>
      <w:r w:rsidR="00181C79">
        <w:t>2</w:t>
      </w:r>
      <w:r w:rsidR="00D02FF9">
        <w:t>1</w:t>
      </w:r>
      <w:r w:rsidR="00D02FF9" w:rsidRPr="00D02FF9">
        <w:rPr>
          <w:vertAlign w:val="superscript"/>
        </w:rPr>
        <w:t>st</w:t>
      </w:r>
      <w:r w:rsidR="00D02FF9">
        <w:t xml:space="preserve"> </w:t>
      </w:r>
      <w:r w:rsidR="00C05DE1">
        <w:t>June</w:t>
      </w:r>
      <w:r w:rsidRPr="0008536A">
        <w:t xml:space="preserve"> through to </w:t>
      </w:r>
      <w:r w:rsidR="00D02FF9">
        <w:t>Thursday</w:t>
      </w:r>
      <w:r w:rsidR="00D83615">
        <w:t xml:space="preserve"> 5</w:t>
      </w:r>
      <w:r w:rsidR="00D83615" w:rsidRPr="00D83615">
        <w:rPr>
          <w:vertAlign w:val="superscript"/>
        </w:rPr>
        <w:t>th</w:t>
      </w:r>
      <w:r w:rsidR="00D83615">
        <w:t xml:space="preserve"> </w:t>
      </w:r>
      <w:r w:rsidR="0039076E">
        <w:t>September.</w:t>
      </w:r>
    </w:p>
    <w:p w14:paraId="5B190293" w14:textId="42CCD3EA" w:rsidR="0039076E" w:rsidRDefault="0039076E" w:rsidP="0039076E">
      <w:pPr>
        <w:pStyle w:val="BodyTextIndent"/>
      </w:pPr>
      <w:r>
        <w:t>viii) Value Season</w:t>
      </w:r>
    </w:p>
    <w:p w14:paraId="571FC9C8" w14:textId="6BE47C68" w:rsidR="001A7058" w:rsidRDefault="001A7058" w:rsidP="00BD7EFE">
      <w:pPr>
        <w:pStyle w:val="BodyTextIndent"/>
        <w:ind w:left="1418"/>
      </w:pPr>
      <w:r>
        <w:tab/>
        <w:t xml:space="preserve">Two periods before </w:t>
      </w:r>
      <w:r w:rsidR="001045EC">
        <w:t xml:space="preserve">and after </w:t>
      </w:r>
      <w:r w:rsidR="0023098D">
        <w:t>Peak</w:t>
      </w:r>
      <w:r w:rsidR="001045EC">
        <w:t xml:space="preserve"> Sea</w:t>
      </w:r>
      <w:r>
        <w:t>s</w:t>
      </w:r>
      <w:r w:rsidR="001045EC">
        <w:t>on</w:t>
      </w:r>
      <w:r>
        <w:t xml:space="preserve"> – Friday </w:t>
      </w:r>
      <w:r w:rsidR="00D83615">
        <w:t>7</w:t>
      </w:r>
      <w:r w:rsidR="00995351" w:rsidRPr="00995351">
        <w:rPr>
          <w:vertAlign w:val="superscript"/>
        </w:rPr>
        <w:t>th</w:t>
      </w:r>
      <w:r w:rsidRPr="0008536A">
        <w:t xml:space="preserve"> June</w:t>
      </w:r>
      <w:r>
        <w:t xml:space="preserve"> to </w:t>
      </w:r>
      <w:r w:rsidR="0039076E">
        <w:t xml:space="preserve">Thursday </w:t>
      </w:r>
      <w:r w:rsidR="00D83615">
        <w:t>20</w:t>
      </w:r>
      <w:r w:rsidR="00D83615" w:rsidRPr="00D83615">
        <w:rPr>
          <w:vertAlign w:val="superscript"/>
        </w:rPr>
        <w:t>th</w:t>
      </w:r>
      <w:r w:rsidR="00D83615">
        <w:t xml:space="preserve"> </w:t>
      </w:r>
      <w:r w:rsidR="00C05DE1">
        <w:t>June</w:t>
      </w:r>
      <w:r>
        <w:t xml:space="preserve"> and </w:t>
      </w:r>
      <w:r w:rsidR="00D83615">
        <w:t>Friday</w:t>
      </w:r>
      <w:r w:rsidR="00BB3A9B">
        <w:t xml:space="preserve"> 6</w:t>
      </w:r>
      <w:r w:rsidR="00BB3A9B" w:rsidRPr="00BB3A9B">
        <w:rPr>
          <w:vertAlign w:val="superscript"/>
        </w:rPr>
        <w:t>th</w:t>
      </w:r>
      <w:r w:rsidR="00BB3A9B">
        <w:t xml:space="preserve"> </w:t>
      </w:r>
      <w:r w:rsidRPr="0008536A">
        <w:t>September</w:t>
      </w:r>
      <w:r>
        <w:t xml:space="preserve"> to season close.</w:t>
      </w:r>
    </w:p>
    <w:p w14:paraId="798CF22B" w14:textId="10D7E452" w:rsidR="001A7058" w:rsidRDefault="00911103">
      <w:pPr>
        <w:pStyle w:val="BodyTextIndent"/>
      </w:pPr>
      <w:r>
        <w:t>i</w:t>
      </w:r>
      <w:r w:rsidR="001A7058">
        <w:t>x)</w:t>
      </w:r>
      <w:r w:rsidR="001A7058">
        <w:tab/>
        <w:t>Lodge Manager:</w:t>
      </w:r>
    </w:p>
    <w:p w14:paraId="2F3346C5" w14:textId="77777777" w:rsidR="001A7058" w:rsidRDefault="001A7058">
      <w:pPr>
        <w:pStyle w:val="BodyTextIndent"/>
      </w:pPr>
      <w:r>
        <w:tab/>
        <w:t>The person appointed by the Executive to be responsible for the management of the lodge.</w:t>
      </w:r>
    </w:p>
    <w:p w14:paraId="5D2EC3D0" w14:textId="455ED918" w:rsidR="001A7058" w:rsidRDefault="001A7058">
      <w:pPr>
        <w:pStyle w:val="BodyTextIndent"/>
      </w:pPr>
      <w:r>
        <w:t>x)</w:t>
      </w:r>
      <w:r>
        <w:tab/>
        <w:t>Accommodation Periods:</w:t>
      </w:r>
    </w:p>
    <w:p w14:paraId="661AF101" w14:textId="77777777" w:rsidR="001A7058" w:rsidRDefault="001A7058">
      <w:pPr>
        <w:pStyle w:val="BodyTextIndent"/>
      </w:pPr>
      <w:r>
        <w:tab/>
        <w:t>a)</w:t>
      </w:r>
      <w:r>
        <w:tab/>
        <w:t>Weekly</w:t>
      </w:r>
      <w:r>
        <w:tab/>
      </w:r>
      <w:r>
        <w:tab/>
      </w:r>
      <w:r>
        <w:tab/>
        <w:t>7 consecutive nights, eith</w:t>
      </w:r>
      <w:r w:rsidR="000F4E07">
        <w:t xml:space="preserve">er Friday to Thursday or </w:t>
      </w:r>
      <w:r w:rsidR="000F4E07">
        <w:tab/>
      </w:r>
      <w:r w:rsidR="000F4E07">
        <w:tab/>
      </w:r>
      <w:r w:rsidR="000F4E07">
        <w:tab/>
      </w:r>
      <w:r w:rsidR="000F4E07">
        <w:tab/>
      </w:r>
      <w:r w:rsidR="000F4E07">
        <w:tab/>
      </w:r>
      <w:r w:rsidR="000F4E07">
        <w:tab/>
      </w:r>
      <w:r>
        <w:tab/>
        <w:t>Sunday to Saturday.</w:t>
      </w:r>
    </w:p>
    <w:p w14:paraId="329CA987" w14:textId="77777777" w:rsidR="001A7058" w:rsidRDefault="001A7058">
      <w:pPr>
        <w:pStyle w:val="BodyTextIndent"/>
      </w:pPr>
      <w:r>
        <w:tab/>
        <w:t>b)</w:t>
      </w:r>
      <w:r>
        <w:tab/>
        <w:t>Midweek</w:t>
      </w:r>
      <w:r>
        <w:tab/>
      </w:r>
      <w:r>
        <w:tab/>
      </w:r>
      <w:r>
        <w:tab/>
        <w:t>5 consecutive nights, Sunday to Thursday.</w:t>
      </w:r>
    </w:p>
    <w:p w14:paraId="3F2064AD" w14:textId="77777777" w:rsidR="001A7058" w:rsidRDefault="001A7058">
      <w:pPr>
        <w:pStyle w:val="BodyTextIndent"/>
      </w:pPr>
      <w:r>
        <w:tab/>
        <w:t>c)</w:t>
      </w:r>
      <w:r>
        <w:tab/>
        <w:t>Weekend</w:t>
      </w:r>
      <w:r>
        <w:tab/>
      </w:r>
      <w:r>
        <w:tab/>
      </w:r>
      <w:r>
        <w:tab/>
        <w:t>2 nights, Friday and Saturday.</w:t>
      </w:r>
    </w:p>
    <w:p w14:paraId="58C3295F" w14:textId="77777777" w:rsidR="001A7058" w:rsidRDefault="001A7058">
      <w:pPr>
        <w:pStyle w:val="BodyTextIndent"/>
      </w:pPr>
      <w:r>
        <w:tab/>
        <w:t>d)</w:t>
      </w:r>
      <w:r>
        <w:tab/>
        <w:t>Single Nights</w:t>
      </w:r>
      <w:r>
        <w:tab/>
      </w:r>
      <w:r>
        <w:tab/>
      </w:r>
      <w:r>
        <w:tab/>
        <w:t>Subject to availability midweek only.</w:t>
      </w:r>
    </w:p>
    <w:p w14:paraId="52170A43" w14:textId="77777777" w:rsidR="001A7058" w:rsidRDefault="001A7058">
      <w:pPr>
        <w:pStyle w:val="BodyTextIndent"/>
      </w:pPr>
      <w:r>
        <w:tab/>
        <w:t>e)</w:t>
      </w:r>
      <w:r>
        <w:tab/>
        <w:t>Long Weekends</w:t>
      </w:r>
      <w:r>
        <w:tab/>
      </w:r>
      <w:r>
        <w:tab/>
        <w:t xml:space="preserve">i.e.: 3 or 4 nights will be approved after all bookings have </w:t>
      </w:r>
    </w:p>
    <w:p w14:paraId="58F183A1" w14:textId="77777777" w:rsidR="001A7058" w:rsidRDefault="001A7058">
      <w:pPr>
        <w:pStyle w:val="BodyTextIndent"/>
      </w:pPr>
      <w:r>
        <w:tab/>
      </w:r>
      <w:r>
        <w:tab/>
      </w:r>
      <w:r>
        <w:tab/>
      </w:r>
      <w:r>
        <w:tab/>
      </w:r>
      <w:r>
        <w:tab/>
      </w:r>
      <w:r>
        <w:tab/>
        <w:t>been completed.</w:t>
      </w:r>
    </w:p>
    <w:p w14:paraId="4453A8C8" w14:textId="62BB51DC" w:rsidR="001A7058" w:rsidRDefault="001A7058">
      <w:pPr>
        <w:pStyle w:val="BodyTextIndent"/>
      </w:pPr>
      <w:r>
        <w:t>xi)</w:t>
      </w:r>
      <w:r>
        <w:tab/>
        <w:t>Booking Register:</w:t>
      </w:r>
    </w:p>
    <w:p w14:paraId="587ECCB5" w14:textId="77777777" w:rsidR="001A7058" w:rsidRDefault="001A7058">
      <w:pPr>
        <w:pStyle w:val="BodyTextIndent"/>
      </w:pPr>
      <w:r>
        <w:tab/>
        <w:t>A list of Members, Affiliates and Associates.</w:t>
      </w:r>
    </w:p>
    <w:p w14:paraId="1380239C" w14:textId="77777777" w:rsidR="001A7058" w:rsidRDefault="001A7058">
      <w:pPr>
        <w:pStyle w:val="BodyTextIndent"/>
      </w:pPr>
    </w:p>
    <w:p w14:paraId="35E2C1B5" w14:textId="77777777" w:rsidR="001A7058" w:rsidRDefault="001A7058">
      <w:pPr>
        <w:pStyle w:val="BodyTextIndent"/>
      </w:pPr>
      <w:r>
        <w:rPr>
          <w:b/>
          <w:bCs/>
          <w:u w:val="single"/>
        </w:rPr>
        <w:t>2.</w:t>
      </w:r>
      <w:r>
        <w:rPr>
          <w:b/>
          <w:bCs/>
          <w:u w:val="single"/>
        </w:rPr>
        <w:tab/>
        <w:t>BOOKING ENTITLEMENTS</w:t>
      </w:r>
      <w:r>
        <w:t>:</w:t>
      </w:r>
    </w:p>
    <w:p w14:paraId="572E12C5" w14:textId="77777777" w:rsidR="001A7058" w:rsidRDefault="001A7058">
      <w:pPr>
        <w:pStyle w:val="BodyTextIndent"/>
      </w:pPr>
    </w:p>
    <w:p w14:paraId="1D92FD7D" w14:textId="77777777" w:rsidR="001A7058" w:rsidRDefault="001A7058">
      <w:pPr>
        <w:pStyle w:val="BodyTextIndent"/>
      </w:pPr>
      <w:r>
        <w:t>i)</w:t>
      </w:r>
      <w:r>
        <w:tab/>
        <w:t>Accommodation may be booked in accordance with Section 5, up to a maximum of 10 beds per night.</w:t>
      </w:r>
    </w:p>
    <w:p w14:paraId="2B1369CC" w14:textId="77777777" w:rsidR="001A7058" w:rsidRDefault="001A7058">
      <w:pPr>
        <w:pStyle w:val="BodyTextIndent"/>
      </w:pPr>
    </w:p>
    <w:p w14:paraId="22CE723B" w14:textId="77777777" w:rsidR="001A7058" w:rsidRDefault="001A7058">
      <w:pPr>
        <w:pStyle w:val="BodyTextIndent"/>
      </w:pPr>
      <w:r>
        <w:t>ii)</w:t>
      </w:r>
      <w:r>
        <w:tab/>
        <w:t>Bookings for more than 10 beds per night will be subject to the approval of the Booking Officer.</w:t>
      </w:r>
    </w:p>
    <w:p w14:paraId="650100F9" w14:textId="77777777" w:rsidR="001A7058" w:rsidRDefault="001A7058">
      <w:pPr>
        <w:pStyle w:val="BodyTextIndent"/>
      </w:pPr>
    </w:p>
    <w:p w14:paraId="728F2B7E" w14:textId="5E5910BE" w:rsidR="001A7058" w:rsidRDefault="001A7058">
      <w:pPr>
        <w:pStyle w:val="BodyTextIndent"/>
      </w:pPr>
      <w:r>
        <w:t>iii)</w:t>
      </w:r>
      <w:r>
        <w:tab/>
      </w:r>
      <w:proofErr w:type="gramStart"/>
      <w:r>
        <w:t>Large</w:t>
      </w:r>
      <w:proofErr w:type="gramEnd"/>
      <w:r>
        <w:t xml:space="preserve"> groups of more than 20 people may, on approval of the Executive Committee, be offered a rebate of accommodation for</w:t>
      </w:r>
      <w:r w:rsidR="00181C79">
        <w:t xml:space="preserve"> a</w:t>
      </w:r>
      <w:r>
        <w:t xml:space="preserve"> period other than weekends.</w:t>
      </w:r>
    </w:p>
    <w:p w14:paraId="79847535" w14:textId="77777777" w:rsidR="001A7058" w:rsidRDefault="001A7058">
      <w:pPr>
        <w:pStyle w:val="BodyTextIndent"/>
      </w:pPr>
    </w:p>
    <w:p w14:paraId="69917CF2" w14:textId="77777777" w:rsidR="001A7058" w:rsidRDefault="001A7058">
      <w:pPr>
        <w:pStyle w:val="BodyTextIndent"/>
        <w:rPr>
          <w:b/>
          <w:bCs/>
          <w:u w:val="single"/>
        </w:rPr>
      </w:pPr>
      <w:r>
        <w:rPr>
          <w:b/>
          <w:bCs/>
          <w:u w:val="single"/>
        </w:rPr>
        <w:t>3.</w:t>
      </w:r>
      <w:r>
        <w:rPr>
          <w:b/>
          <w:bCs/>
          <w:u w:val="single"/>
        </w:rPr>
        <w:tab/>
        <w:t>CHILDREN IN THE LODGE:</w:t>
      </w:r>
    </w:p>
    <w:p w14:paraId="0D733226" w14:textId="77777777" w:rsidR="001A7058" w:rsidRDefault="001A7058">
      <w:pPr>
        <w:pStyle w:val="BodyTextIndent"/>
      </w:pPr>
    </w:p>
    <w:p w14:paraId="1757944E" w14:textId="61A1B907" w:rsidR="001A7058" w:rsidRDefault="001A7058">
      <w:pPr>
        <w:pStyle w:val="BodyTextIndent"/>
      </w:pPr>
      <w:r>
        <w:t>i)</w:t>
      </w:r>
      <w:r>
        <w:tab/>
        <w:t xml:space="preserve">Parents and guardians will be held responsible for their children whilst in occupancy in the lodge and must be </w:t>
      </w:r>
      <w:proofErr w:type="gramStart"/>
      <w:r>
        <w:t>supervised at all times</w:t>
      </w:r>
      <w:proofErr w:type="gramEnd"/>
      <w:r>
        <w:t>.</w:t>
      </w:r>
    </w:p>
    <w:p w14:paraId="15E1262B" w14:textId="77777777" w:rsidR="001A7058" w:rsidRDefault="001A7058">
      <w:pPr>
        <w:pStyle w:val="BodyTextIndent"/>
      </w:pPr>
    </w:p>
    <w:p w14:paraId="7981EB14" w14:textId="77777777" w:rsidR="001A7058" w:rsidRDefault="001A7058">
      <w:pPr>
        <w:pStyle w:val="BodyTextIndent"/>
      </w:pPr>
      <w:r>
        <w:t>ii)</w:t>
      </w:r>
      <w:r>
        <w:tab/>
        <w:t xml:space="preserve">Children under 3 years may be accommodated free of </w:t>
      </w:r>
      <w:proofErr w:type="gramStart"/>
      <w:r>
        <w:t>charge, if</w:t>
      </w:r>
      <w:proofErr w:type="gramEnd"/>
      <w:r>
        <w:t xml:space="preserve"> the parents pay for the sole use of the room.  NB</w:t>
      </w:r>
      <w:proofErr w:type="gramStart"/>
      <w:r>
        <w:t>:  Two</w:t>
      </w:r>
      <w:proofErr w:type="gramEnd"/>
      <w:r>
        <w:t xml:space="preserve"> bedrooms may not be available.</w:t>
      </w:r>
    </w:p>
    <w:p w14:paraId="08244598" w14:textId="77777777" w:rsidR="001A7058" w:rsidRDefault="001A7058">
      <w:pPr>
        <w:pStyle w:val="BodyTextIndent"/>
      </w:pPr>
    </w:p>
    <w:p w14:paraId="728E9E46" w14:textId="63FA90F3" w:rsidR="001A7058" w:rsidRDefault="001A7058">
      <w:pPr>
        <w:pStyle w:val="BodyTextIndent"/>
      </w:pPr>
      <w:r>
        <w:t>iii)</w:t>
      </w:r>
      <w:r>
        <w:tab/>
        <w:t>Families with more than one child under 12 may request permission for the children to share a bed.  This will only be approved where one family has sole use of the room.</w:t>
      </w:r>
    </w:p>
    <w:p w14:paraId="645ADD43" w14:textId="77777777" w:rsidR="001A7058" w:rsidRDefault="001A7058">
      <w:pPr>
        <w:pStyle w:val="BodyTextIndent"/>
      </w:pPr>
    </w:p>
    <w:p w14:paraId="0CE73AAB" w14:textId="77777777" w:rsidR="001A7058" w:rsidRDefault="001A7058">
      <w:pPr>
        <w:pStyle w:val="BodyTextIndent"/>
      </w:pPr>
      <w:r>
        <w:t>iv)</w:t>
      </w:r>
      <w:r>
        <w:tab/>
        <w:t>All children, and their ages, must be clearly stated on the booking form.</w:t>
      </w:r>
    </w:p>
    <w:p w14:paraId="1DC2781B" w14:textId="77777777" w:rsidR="001A7058" w:rsidRDefault="001A7058">
      <w:pPr>
        <w:pStyle w:val="BodyTextIndent"/>
      </w:pPr>
    </w:p>
    <w:p w14:paraId="4886704F" w14:textId="77777777" w:rsidR="001A7058" w:rsidRDefault="001A7058">
      <w:pPr>
        <w:pStyle w:val="BodyTextIndent"/>
      </w:pPr>
      <w:r>
        <w:t>v)</w:t>
      </w:r>
      <w:r>
        <w:tab/>
        <w:t xml:space="preserve">A limited number of </w:t>
      </w:r>
      <w:proofErr w:type="gramStart"/>
      <w:r>
        <w:t>cots</w:t>
      </w:r>
      <w:proofErr w:type="gramEnd"/>
      <w:r>
        <w:t xml:space="preserve"> are available.  Requests for cots should be stated on the booking form.</w:t>
      </w:r>
    </w:p>
    <w:p w14:paraId="688F71FF" w14:textId="77777777" w:rsidR="001A7058" w:rsidRDefault="001A7058">
      <w:pPr>
        <w:pStyle w:val="BodyTextIndent"/>
      </w:pPr>
    </w:p>
    <w:p w14:paraId="621521AC" w14:textId="0FAC6710" w:rsidR="001A7058" w:rsidRDefault="001A7058" w:rsidP="00BD7EFE">
      <w:pPr>
        <w:pStyle w:val="BodyTextIndent"/>
        <w:numPr>
          <w:ilvl w:val="0"/>
          <w:numId w:val="14"/>
        </w:numPr>
        <w:tabs>
          <w:tab w:val="clear" w:pos="1800"/>
          <w:tab w:val="num" w:pos="1418"/>
        </w:tabs>
      </w:pPr>
      <w:r>
        <w:t>All children using a bed must pay the full rate</w:t>
      </w:r>
      <w:r w:rsidR="00181C79">
        <w:t>.</w:t>
      </w:r>
    </w:p>
    <w:p w14:paraId="5FB99BC0" w14:textId="77777777" w:rsidR="001A7058" w:rsidRDefault="001A7058">
      <w:pPr>
        <w:pStyle w:val="BodyTextIndent"/>
        <w:rPr>
          <w:b/>
          <w:bCs/>
          <w:u w:val="single"/>
        </w:rPr>
      </w:pPr>
      <w:r>
        <w:br w:type="page"/>
      </w:r>
      <w:r>
        <w:rPr>
          <w:b/>
          <w:bCs/>
          <w:u w:val="single"/>
        </w:rPr>
        <w:lastRenderedPageBreak/>
        <w:t>4.</w:t>
      </w:r>
      <w:r>
        <w:rPr>
          <w:b/>
          <w:bCs/>
          <w:u w:val="single"/>
        </w:rPr>
        <w:tab/>
        <w:t>ACCOMMODATION:</w:t>
      </w:r>
    </w:p>
    <w:p w14:paraId="6E98ED8A" w14:textId="77777777" w:rsidR="001A7058" w:rsidRDefault="001A7058">
      <w:pPr>
        <w:pStyle w:val="BodyTextIndent"/>
        <w:rPr>
          <w:sz w:val="16"/>
        </w:rPr>
      </w:pPr>
    </w:p>
    <w:p w14:paraId="7BDDAA56" w14:textId="77777777" w:rsidR="001A7058" w:rsidRDefault="001A7058">
      <w:pPr>
        <w:pStyle w:val="BodyTextIndent"/>
      </w:pPr>
      <w:r>
        <w:t>i)</w:t>
      </w:r>
      <w:r>
        <w:tab/>
        <w:t xml:space="preserve">Lodge facilities are detailed on the Lodge Information Form. </w:t>
      </w:r>
    </w:p>
    <w:p w14:paraId="01DC91F8" w14:textId="77777777" w:rsidR="001A7058" w:rsidRDefault="001A7058">
      <w:pPr>
        <w:pStyle w:val="BodyTextIndent"/>
        <w:rPr>
          <w:sz w:val="16"/>
        </w:rPr>
      </w:pPr>
    </w:p>
    <w:p w14:paraId="05D879CA" w14:textId="77777777" w:rsidR="001A7058" w:rsidRDefault="001A7058" w:rsidP="00BD7EFE">
      <w:pPr>
        <w:pStyle w:val="BodyTextIndent"/>
      </w:pPr>
      <w:r>
        <w:t>ii)</w:t>
      </w:r>
      <w:r>
        <w:tab/>
        <w:t xml:space="preserve">Check In time is 4.00 p.m. </w:t>
      </w:r>
      <w:r w:rsidR="00D732CF">
        <w:t>C</w:t>
      </w:r>
      <w:r>
        <w:t>heck Out time is 1.00 pm. i.e.: Those departing should be out by 1.00 p.m. at the latest and those arriving cannot move into their rooms before 4.00 p.m. unless the room has already been vacated</w:t>
      </w:r>
      <w:r w:rsidR="00D732CF">
        <w:t xml:space="preserve"> and cleaned</w:t>
      </w:r>
      <w:r>
        <w:t xml:space="preserve">.  Temporary storage of luggage outside these times is available </w:t>
      </w:r>
      <w:r w:rsidR="00D732CF">
        <w:t>via</w:t>
      </w:r>
      <w:r>
        <w:t xml:space="preserve"> pre-arrangement with the lodge managers.</w:t>
      </w:r>
    </w:p>
    <w:p w14:paraId="5CC4F1AE" w14:textId="77777777" w:rsidR="001A7058" w:rsidRDefault="001A7058">
      <w:pPr>
        <w:pStyle w:val="BodyTextIndent"/>
        <w:rPr>
          <w:sz w:val="16"/>
        </w:rPr>
      </w:pPr>
    </w:p>
    <w:p w14:paraId="0A7892FF" w14:textId="77777777" w:rsidR="001A7058" w:rsidRDefault="001A7058">
      <w:pPr>
        <w:pStyle w:val="BodyTextIndent"/>
      </w:pPr>
      <w:bookmarkStart w:id="0" w:name="OLE_LINK1"/>
      <w:bookmarkStart w:id="1" w:name="OLE_LINK2"/>
      <w:r>
        <w:t>iii)</w:t>
      </w:r>
      <w:r>
        <w:tab/>
        <w:t xml:space="preserve">While </w:t>
      </w:r>
      <w:bookmarkEnd w:id="0"/>
      <w:bookmarkEnd w:id="1"/>
      <w:r>
        <w:t>the Lodge Managers are responsible for cleaning the building and clearing snow etc., members and guests are expected to maintain cleanliness of the kitchen and bedrooms and generally assist the Lodge Managers when required.</w:t>
      </w:r>
    </w:p>
    <w:p w14:paraId="4EABEF51" w14:textId="77777777" w:rsidR="001A7058" w:rsidRDefault="001A7058">
      <w:pPr>
        <w:pStyle w:val="BodyTextIndent"/>
        <w:rPr>
          <w:sz w:val="16"/>
        </w:rPr>
      </w:pPr>
    </w:p>
    <w:p w14:paraId="3508D67C" w14:textId="77777777" w:rsidR="001A7058" w:rsidRDefault="00BD7EFE">
      <w:pPr>
        <w:pStyle w:val="BodyTextIndent"/>
      </w:pPr>
      <w:r>
        <w:t>iv)</w:t>
      </w:r>
      <w:r>
        <w:tab/>
      </w:r>
      <w:r w:rsidR="001A7058">
        <w:t xml:space="preserve">All Members, Associates, Affiliates and guests are required to comply with any Lodge Manager's request that </w:t>
      </w:r>
      <w:proofErr w:type="gramStart"/>
      <w:r w:rsidR="001A7058">
        <w:t>relate</w:t>
      </w:r>
      <w:proofErr w:type="gramEnd"/>
      <w:r w:rsidR="001A7058">
        <w:t xml:space="preserve"> to the running of the lodge.</w:t>
      </w:r>
    </w:p>
    <w:p w14:paraId="2F1927A4" w14:textId="77777777" w:rsidR="001A7058" w:rsidRDefault="001A7058">
      <w:pPr>
        <w:pStyle w:val="BodyTextIndent"/>
        <w:rPr>
          <w:sz w:val="16"/>
        </w:rPr>
      </w:pPr>
    </w:p>
    <w:p w14:paraId="73129B30" w14:textId="77777777" w:rsidR="001A7058" w:rsidRDefault="001A7058">
      <w:pPr>
        <w:pStyle w:val="BodyTextIndent"/>
        <w:rPr>
          <w:b/>
          <w:bCs/>
          <w:u w:val="single"/>
        </w:rPr>
      </w:pPr>
      <w:r>
        <w:rPr>
          <w:b/>
          <w:bCs/>
          <w:u w:val="single"/>
        </w:rPr>
        <w:t>5.</w:t>
      </w:r>
      <w:r>
        <w:rPr>
          <w:b/>
          <w:bCs/>
          <w:u w:val="single"/>
        </w:rPr>
        <w:tab/>
        <w:t>BOOKING DETAILS:</w:t>
      </w:r>
    </w:p>
    <w:p w14:paraId="2BD86DC2" w14:textId="77777777" w:rsidR="001A7058" w:rsidRDefault="001A7058">
      <w:pPr>
        <w:pStyle w:val="BodyTextIndent"/>
        <w:rPr>
          <w:sz w:val="16"/>
        </w:rPr>
      </w:pPr>
    </w:p>
    <w:p w14:paraId="28F785EB" w14:textId="77777777" w:rsidR="001A7058" w:rsidRDefault="001A7058">
      <w:pPr>
        <w:pStyle w:val="BodyTextIndent"/>
      </w:pPr>
      <w:r>
        <w:t>i)</w:t>
      </w:r>
      <w:r>
        <w:tab/>
        <w:t>Booking Officers:</w:t>
      </w:r>
      <w:r>
        <w:tab/>
        <w:t>Ross &amp; Shaz Easey</w:t>
      </w:r>
    </w:p>
    <w:p w14:paraId="3AD94510" w14:textId="77777777" w:rsidR="001A7058" w:rsidRDefault="001A7058">
      <w:pPr>
        <w:pStyle w:val="BodyTextIndent"/>
      </w:pPr>
      <w:r>
        <w:tab/>
        <w:t>Mail Address</w:t>
      </w:r>
      <w:proofErr w:type="gramStart"/>
      <w:r>
        <w:t>:</w:t>
      </w:r>
      <w:r>
        <w:tab/>
      </w:r>
      <w:r>
        <w:tab/>
      </w:r>
      <w:smartTag w:uri="urn:schemas-microsoft-com:office:smarttags" w:element="Street">
        <w:smartTag w:uri="urn:schemas-microsoft-com:office:smarttags" w:element="address">
          <w:r>
            <w:t>25</w:t>
          </w:r>
          <w:proofErr w:type="gramEnd"/>
          <w:r>
            <w:t xml:space="preserve"> Austin Avenue, North</w:t>
          </w:r>
        </w:smartTag>
      </w:smartTag>
      <w:r>
        <w:t xml:space="preserve"> Curl Curl, NSW 2099.</w:t>
      </w:r>
    </w:p>
    <w:p w14:paraId="3C3B5599" w14:textId="77777777" w:rsidR="001A7058" w:rsidRDefault="001A7058">
      <w:pPr>
        <w:pStyle w:val="BodyTextIndent"/>
      </w:pPr>
      <w:r>
        <w:tab/>
        <w:t>Telephone:</w:t>
      </w:r>
      <w:r>
        <w:tab/>
      </w:r>
      <w:r w:rsidR="00627687">
        <w:tab/>
      </w:r>
      <w:r>
        <w:t>FreeCall 1 800 68 38 62 (answer phone if unattended</w:t>
      </w:r>
      <w:r w:rsidR="00627687">
        <w:t xml:space="preserve"> or 0419 203 940</w:t>
      </w:r>
      <w:r>
        <w:t xml:space="preserve">) </w:t>
      </w:r>
    </w:p>
    <w:p w14:paraId="4B4F9FCE" w14:textId="77777777" w:rsidR="001A7058" w:rsidRPr="00754046" w:rsidRDefault="001A7058">
      <w:pPr>
        <w:pStyle w:val="BodyTextIndent"/>
        <w:rPr>
          <w:lang w:val="de-DE"/>
        </w:rPr>
      </w:pPr>
      <w:r>
        <w:tab/>
      </w:r>
      <w:r>
        <w:tab/>
      </w:r>
      <w:r>
        <w:tab/>
      </w:r>
      <w:r>
        <w:tab/>
      </w:r>
      <w:r w:rsidRPr="00754046">
        <w:rPr>
          <w:lang w:val="de-DE"/>
        </w:rPr>
        <w:t>e-mail – bookings@eumarellah.com.au</w:t>
      </w:r>
    </w:p>
    <w:p w14:paraId="48B277C7" w14:textId="77777777" w:rsidR="001A7058" w:rsidRDefault="001A7058">
      <w:pPr>
        <w:pStyle w:val="BodyTextIndent"/>
      </w:pPr>
      <w:r w:rsidRPr="00754046">
        <w:rPr>
          <w:lang w:val="de-DE"/>
        </w:rPr>
        <w:tab/>
      </w:r>
      <w:r w:rsidRPr="00754046">
        <w:rPr>
          <w:lang w:val="de-DE"/>
        </w:rPr>
        <w:tab/>
      </w:r>
      <w:r w:rsidRPr="00754046">
        <w:rPr>
          <w:lang w:val="de-DE"/>
        </w:rPr>
        <w:tab/>
      </w:r>
      <w:r w:rsidRPr="00754046">
        <w:rPr>
          <w:lang w:val="de-DE"/>
        </w:rPr>
        <w:tab/>
      </w:r>
      <w:r>
        <w:t>web – www.eumarellah.com.au</w:t>
      </w:r>
    </w:p>
    <w:p w14:paraId="01A9F440" w14:textId="77777777" w:rsidR="001A7058" w:rsidRDefault="000F4E07">
      <w:pPr>
        <w:pStyle w:val="BodyTextIndent"/>
      </w:pPr>
      <w:r>
        <w:tab/>
        <w:t>Phone in time:</w:t>
      </w:r>
      <w:r w:rsidR="001A7058">
        <w:tab/>
        <w:t>7.00 p.m. to 9.00 p.m</w:t>
      </w:r>
      <w:r w:rsidR="00E47C22">
        <w:t>.</w:t>
      </w:r>
      <w:r w:rsidR="001A7058">
        <w:t xml:space="preserve"> leave a message if unanswered.</w:t>
      </w:r>
    </w:p>
    <w:p w14:paraId="700BDE64" w14:textId="77777777" w:rsidR="001A7058" w:rsidRDefault="001A7058">
      <w:pPr>
        <w:pStyle w:val="BodyTextIndent"/>
        <w:rPr>
          <w:sz w:val="16"/>
        </w:rPr>
      </w:pPr>
    </w:p>
    <w:p w14:paraId="125F8371" w14:textId="77777777" w:rsidR="001A7058" w:rsidRDefault="001A7058">
      <w:pPr>
        <w:pStyle w:val="BodyTextIndent"/>
        <w:rPr>
          <w:b/>
          <w:bCs/>
        </w:rPr>
      </w:pPr>
      <w:r>
        <w:t>ii)</w:t>
      </w:r>
      <w:r>
        <w:tab/>
      </w:r>
      <w:r>
        <w:rPr>
          <w:b/>
          <w:bCs/>
        </w:rPr>
        <w:t>Bookings for the winter season to be received as follows:</w:t>
      </w:r>
    </w:p>
    <w:p w14:paraId="75422E49" w14:textId="77777777" w:rsidR="001A7058" w:rsidRDefault="001A7058">
      <w:pPr>
        <w:pStyle w:val="BodyTextIndent"/>
        <w:rPr>
          <w:sz w:val="16"/>
        </w:rPr>
      </w:pPr>
    </w:p>
    <w:p w14:paraId="06F6951E" w14:textId="0FB8C43D" w:rsidR="001A7058" w:rsidRPr="0008536A" w:rsidRDefault="001A7058">
      <w:pPr>
        <w:numPr>
          <w:ilvl w:val="0"/>
          <w:numId w:val="2"/>
        </w:numPr>
        <w:tabs>
          <w:tab w:val="clear" w:pos="1080"/>
          <w:tab w:val="left" w:pos="720"/>
          <w:tab w:val="num" w:pos="1112"/>
          <w:tab w:val="left" w:pos="1440"/>
        </w:tabs>
        <w:ind w:left="1112"/>
        <w:rPr>
          <w:rFonts w:ascii="Univers" w:hAnsi="Univers"/>
          <w:sz w:val="22"/>
        </w:rPr>
      </w:pPr>
      <w:r>
        <w:rPr>
          <w:rFonts w:ascii="Univers" w:hAnsi="Univers"/>
          <w:sz w:val="22"/>
        </w:rPr>
        <w:t>e-mail (preferred)</w:t>
      </w:r>
      <w:r w:rsidR="00627687">
        <w:rPr>
          <w:rFonts w:ascii="Univers" w:hAnsi="Univers"/>
          <w:sz w:val="22"/>
        </w:rPr>
        <w:t xml:space="preserve"> </w:t>
      </w:r>
      <w:r>
        <w:rPr>
          <w:rFonts w:ascii="Univers" w:hAnsi="Univers"/>
          <w:sz w:val="22"/>
        </w:rPr>
        <w:t xml:space="preserve">mail or phone enquiries for bookings for all periods for </w:t>
      </w:r>
      <w:r>
        <w:rPr>
          <w:rFonts w:ascii="Univers" w:hAnsi="Univers"/>
          <w:b/>
          <w:bCs/>
          <w:sz w:val="22"/>
        </w:rPr>
        <w:t>Members, Affiliates, and their children</w:t>
      </w:r>
      <w:r>
        <w:rPr>
          <w:rFonts w:ascii="Univers" w:hAnsi="Univers"/>
          <w:sz w:val="22"/>
        </w:rPr>
        <w:t xml:space="preserve"> open </w:t>
      </w:r>
      <w:r w:rsidRPr="0008536A">
        <w:rPr>
          <w:rFonts w:ascii="Univers" w:hAnsi="Univers"/>
          <w:sz w:val="22"/>
        </w:rPr>
        <w:t xml:space="preserve">from </w:t>
      </w:r>
      <w:r w:rsidR="00181C79">
        <w:rPr>
          <w:rFonts w:ascii="Univers" w:hAnsi="Univers"/>
          <w:b/>
          <w:sz w:val="22"/>
        </w:rPr>
        <w:t xml:space="preserve">Monday </w:t>
      </w:r>
      <w:r w:rsidR="00D7450A">
        <w:rPr>
          <w:rFonts w:ascii="Univers" w:hAnsi="Univers"/>
          <w:b/>
          <w:sz w:val="22"/>
        </w:rPr>
        <w:t>4</w:t>
      </w:r>
      <w:r w:rsidR="00181C79" w:rsidRPr="00181C79">
        <w:rPr>
          <w:rFonts w:ascii="Univers" w:hAnsi="Univers"/>
          <w:b/>
          <w:sz w:val="22"/>
          <w:vertAlign w:val="superscript"/>
        </w:rPr>
        <w:t>th</w:t>
      </w:r>
      <w:r w:rsidR="00181C79">
        <w:rPr>
          <w:rFonts w:ascii="Univers" w:hAnsi="Univers"/>
          <w:b/>
          <w:sz w:val="22"/>
        </w:rPr>
        <w:t xml:space="preserve"> </w:t>
      </w:r>
      <w:r w:rsidRPr="0008536A">
        <w:rPr>
          <w:rFonts w:ascii="Univers" w:hAnsi="Univers"/>
          <w:b/>
          <w:bCs/>
          <w:sz w:val="22"/>
        </w:rPr>
        <w:t>March</w:t>
      </w:r>
      <w:r w:rsidR="009D4E04">
        <w:rPr>
          <w:rFonts w:ascii="Univers" w:hAnsi="Univers"/>
          <w:b/>
          <w:bCs/>
          <w:sz w:val="22"/>
        </w:rPr>
        <w:t xml:space="preserve"> 2024</w:t>
      </w:r>
      <w:r w:rsidRPr="0008536A">
        <w:rPr>
          <w:rFonts w:ascii="Univers" w:hAnsi="Univers"/>
          <w:b/>
          <w:bCs/>
          <w:sz w:val="22"/>
        </w:rPr>
        <w:t>.</w:t>
      </w:r>
      <w:r w:rsidRPr="0008536A">
        <w:rPr>
          <w:rFonts w:ascii="Univers" w:hAnsi="Univers"/>
          <w:sz w:val="22"/>
        </w:rPr>
        <w:t xml:space="preserve"> </w:t>
      </w:r>
    </w:p>
    <w:p w14:paraId="3CC35745" w14:textId="7CA61E3A" w:rsidR="001A7058" w:rsidRDefault="001A7058">
      <w:pPr>
        <w:numPr>
          <w:ilvl w:val="0"/>
          <w:numId w:val="2"/>
        </w:numPr>
        <w:tabs>
          <w:tab w:val="clear" w:pos="1080"/>
          <w:tab w:val="left" w:pos="720"/>
          <w:tab w:val="num" w:pos="1112"/>
          <w:tab w:val="left" w:pos="1440"/>
        </w:tabs>
        <w:ind w:left="1112"/>
        <w:rPr>
          <w:rFonts w:ascii="Univers" w:hAnsi="Univers"/>
          <w:sz w:val="22"/>
        </w:rPr>
      </w:pPr>
      <w:r w:rsidRPr="0008536A">
        <w:rPr>
          <w:rFonts w:ascii="Univers" w:hAnsi="Univers"/>
          <w:sz w:val="22"/>
        </w:rPr>
        <w:t xml:space="preserve">e-mail (preferred), fax, mail or phone enquiries for anyone </w:t>
      </w:r>
      <w:r w:rsidRPr="0008536A">
        <w:rPr>
          <w:rFonts w:ascii="Univers" w:hAnsi="Univers"/>
          <w:b/>
          <w:bCs/>
          <w:sz w:val="22"/>
        </w:rPr>
        <w:t>(Members and guests)</w:t>
      </w:r>
      <w:r w:rsidRPr="0008536A">
        <w:rPr>
          <w:rFonts w:ascii="Univers" w:hAnsi="Univers"/>
          <w:sz w:val="22"/>
        </w:rPr>
        <w:t xml:space="preserve"> for all periods open from </w:t>
      </w:r>
      <w:r w:rsidR="009D4E04">
        <w:rPr>
          <w:rFonts w:ascii="Univers" w:hAnsi="Univers"/>
          <w:b/>
          <w:sz w:val="22"/>
        </w:rPr>
        <w:t>Monday 11</w:t>
      </w:r>
      <w:r w:rsidR="009D4E04" w:rsidRPr="009D4E04">
        <w:rPr>
          <w:rFonts w:ascii="Univers" w:hAnsi="Univers"/>
          <w:b/>
          <w:sz w:val="22"/>
          <w:vertAlign w:val="superscript"/>
        </w:rPr>
        <w:t>th</w:t>
      </w:r>
      <w:r w:rsidR="009D4E04">
        <w:rPr>
          <w:rFonts w:ascii="Univers" w:hAnsi="Univers"/>
          <w:b/>
          <w:sz w:val="22"/>
        </w:rPr>
        <w:t xml:space="preserve"> </w:t>
      </w:r>
      <w:r w:rsidRPr="0008536A">
        <w:rPr>
          <w:rFonts w:ascii="Univers" w:hAnsi="Univers"/>
          <w:b/>
          <w:sz w:val="22"/>
        </w:rPr>
        <w:t>March</w:t>
      </w:r>
      <w:r w:rsidR="009D4E04">
        <w:rPr>
          <w:rFonts w:ascii="Univers" w:hAnsi="Univers"/>
          <w:b/>
          <w:sz w:val="22"/>
        </w:rPr>
        <w:t xml:space="preserve"> 2024</w:t>
      </w:r>
      <w:r w:rsidRPr="0008536A">
        <w:rPr>
          <w:rFonts w:ascii="Univers" w:hAnsi="Univers"/>
          <w:sz w:val="22"/>
        </w:rPr>
        <w:t>.</w:t>
      </w:r>
    </w:p>
    <w:p w14:paraId="2CF7D4D3" w14:textId="77777777" w:rsidR="001A7058" w:rsidRDefault="001A7058">
      <w:pPr>
        <w:numPr>
          <w:ilvl w:val="0"/>
          <w:numId w:val="2"/>
        </w:numPr>
        <w:tabs>
          <w:tab w:val="clear" w:pos="1080"/>
          <w:tab w:val="left" w:pos="720"/>
          <w:tab w:val="num" w:pos="1112"/>
          <w:tab w:val="left" w:pos="1440"/>
        </w:tabs>
        <w:ind w:left="1112"/>
        <w:rPr>
          <w:rFonts w:ascii="Univers" w:hAnsi="Univers"/>
          <w:sz w:val="22"/>
        </w:rPr>
      </w:pPr>
      <w:r>
        <w:rPr>
          <w:rFonts w:ascii="Univers" w:hAnsi="Univers"/>
          <w:sz w:val="22"/>
        </w:rPr>
        <w:t xml:space="preserve">For bookings and booking applications made within 30 days of </w:t>
      </w:r>
      <w:proofErr w:type="gramStart"/>
      <w:r>
        <w:rPr>
          <w:rFonts w:ascii="Univers" w:hAnsi="Univers"/>
          <w:sz w:val="22"/>
        </w:rPr>
        <w:t>proposed</w:t>
      </w:r>
      <w:proofErr w:type="gramEnd"/>
      <w:r>
        <w:rPr>
          <w:rFonts w:ascii="Univers" w:hAnsi="Univers"/>
          <w:sz w:val="22"/>
        </w:rPr>
        <w:t xml:space="preserve"> start of accommodation credit card payments only are accepted and will be taken over the phone.  Bookings will be confirmed and validated when the transaction has been completed.  A transaction number will be issued.</w:t>
      </w:r>
    </w:p>
    <w:p w14:paraId="3AAC6590" w14:textId="77777777" w:rsidR="001A7058" w:rsidRDefault="001A7058">
      <w:pPr>
        <w:tabs>
          <w:tab w:val="left" w:pos="720"/>
        </w:tabs>
        <w:ind w:left="1440" w:hanging="1440"/>
        <w:rPr>
          <w:rFonts w:ascii="Univers" w:hAnsi="Univers"/>
          <w:sz w:val="16"/>
        </w:rPr>
      </w:pPr>
    </w:p>
    <w:p w14:paraId="02C12706" w14:textId="77777777" w:rsidR="001A7058" w:rsidRDefault="0073451D">
      <w:pPr>
        <w:tabs>
          <w:tab w:val="left" w:pos="720"/>
        </w:tabs>
        <w:spacing w:line="330" w:lineRule="exact"/>
        <w:ind w:left="752" w:hanging="752"/>
        <w:rPr>
          <w:rFonts w:ascii="Univers" w:hAnsi="Univers"/>
          <w:sz w:val="22"/>
        </w:rPr>
      </w:pPr>
      <w:r>
        <w:rPr>
          <w:rFonts w:ascii="Univers" w:hAnsi="Univers"/>
          <w:sz w:val="22"/>
        </w:rPr>
        <w:tab/>
      </w:r>
      <w:r w:rsidR="001A7058">
        <w:rPr>
          <w:rFonts w:ascii="Univers" w:hAnsi="Univers"/>
          <w:sz w:val="22"/>
        </w:rPr>
        <w:t>iii)</w:t>
      </w:r>
      <w:r>
        <w:rPr>
          <w:rFonts w:ascii="Univers" w:hAnsi="Univers"/>
          <w:b/>
          <w:bCs/>
          <w:sz w:val="22"/>
        </w:rPr>
        <w:t xml:space="preserve"> </w:t>
      </w:r>
      <w:r w:rsidR="001A7058">
        <w:rPr>
          <w:rFonts w:ascii="Univers" w:hAnsi="Univers"/>
          <w:b/>
          <w:bCs/>
          <w:sz w:val="22"/>
        </w:rPr>
        <w:t>Procedure:</w:t>
      </w:r>
    </w:p>
    <w:p w14:paraId="4702BF43" w14:textId="77777777" w:rsidR="001A7058" w:rsidRDefault="001A7058">
      <w:pPr>
        <w:numPr>
          <w:ilvl w:val="0"/>
          <w:numId w:val="10"/>
        </w:numPr>
        <w:tabs>
          <w:tab w:val="left" w:pos="720"/>
        </w:tabs>
        <w:spacing w:line="220" w:lineRule="exact"/>
        <w:rPr>
          <w:rFonts w:ascii="Univers" w:hAnsi="Univers"/>
          <w:sz w:val="22"/>
        </w:rPr>
      </w:pPr>
      <w:r>
        <w:rPr>
          <w:rFonts w:ascii="Univers" w:hAnsi="Univers"/>
          <w:b/>
          <w:bCs/>
          <w:sz w:val="22"/>
        </w:rPr>
        <w:t xml:space="preserve">For Members </w:t>
      </w:r>
      <w:r>
        <w:rPr>
          <w:rFonts w:ascii="Univers" w:hAnsi="Univers"/>
          <w:sz w:val="22"/>
        </w:rPr>
        <w:t>(refer iia)</w:t>
      </w:r>
      <w:r>
        <w:rPr>
          <w:rFonts w:ascii="Univers" w:hAnsi="Univers"/>
          <w:b/>
          <w:bCs/>
          <w:sz w:val="22"/>
        </w:rPr>
        <w:t>:</w:t>
      </w:r>
      <w:r>
        <w:rPr>
          <w:rFonts w:ascii="Univers" w:hAnsi="Univers"/>
          <w:sz w:val="22"/>
        </w:rPr>
        <w:t xml:space="preserve"> e-mail (preferred), mail or phone accommodation enquiries to the Booking Officer.  The Booking Officer will confirm availability and costs by return e-mail or mail in the form of an invoice with a booking reference number.</w:t>
      </w:r>
    </w:p>
    <w:p w14:paraId="4F703C04" w14:textId="77777777" w:rsidR="001A7058" w:rsidRDefault="001A7058">
      <w:pPr>
        <w:tabs>
          <w:tab w:val="left" w:pos="720"/>
        </w:tabs>
        <w:spacing w:line="220" w:lineRule="exact"/>
        <w:ind w:left="720"/>
        <w:rPr>
          <w:rFonts w:ascii="Univers" w:hAnsi="Univers"/>
          <w:sz w:val="16"/>
        </w:rPr>
      </w:pPr>
    </w:p>
    <w:p w14:paraId="1FBB4BA8" w14:textId="77777777" w:rsidR="001A7058" w:rsidRDefault="001A7058">
      <w:pPr>
        <w:pStyle w:val="BodyTextIndent"/>
      </w:pPr>
      <w:r>
        <w:t xml:space="preserve">On receipt of the invoice you must choose your method of payment.  Either phone or email through credit card details for Visa, MasterCard or provide details for a direct debit from a cheque or savings account.  A transaction number will be issued for all completed transactions. For those who would like to pay by cheque, money order or direct deposit your payment must be made within fourteen (14) days or your booking will be cancelled without notice. </w:t>
      </w:r>
    </w:p>
    <w:p w14:paraId="6F523C94" w14:textId="77777777" w:rsidR="001A7058" w:rsidRDefault="001A7058">
      <w:pPr>
        <w:rPr>
          <w:rFonts w:ascii="Univers" w:hAnsi="Univers"/>
          <w:sz w:val="16"/>
        </w:rPr>
      </w:pPr>
    </w:p>
    <w:p w14:paraId="40EADDB8" w14:textId="77777777" w:rsidR="001A7058" w:rsidRDefault="001A7058">
      <w:pPr>
        <w:numPr>
          <w:ilvl w:val="0"/>
          <w:numId w:val="10"/>
        </w:numPr>
        <w:tabs>
          <w:tab w:val="left" w:pos="720"/>
        </w:tabs>
        <w:spacing w:line="220" w:lineRule="exact"/>
        <w:rPr>
          <w:rFonts w:ascii="Univers" w:hAnsi="Univers"/>
          <w:sz w:val="22"/>
        </w:rPr>
      </w:pPr>
      <w:r>
        <w:rPr>
          <w:rFonts w:ascii="Univers" w:hAnsi="Univers"/>
          <w:b/>
          <w:bCs/>
          <w:sz w:val="22"/>
        </w:rPr>
        <w:t>For all other booking periods</w:t>
      </w:r>
      <w:r>
        <w:rPr>
          <w:rFonts w:ascii="Univers" w:hAnsi="Univers"/>
          <w:sz w:val="22"/>
        </w:rPr>
        <w:t xml:space="preserve"> (refer iib): e-mail (preferred), mail or phone accommodation enquiries to the Booking Officer.  The Booking Officer will confirm availability and costs by return e-mail or mail in the form of an invoice with a booking reference number.</w:t>
      </w:r>
    </w:p>
    <w:p w14:paraId="0D48C1AD" w14:textId="77777777" w:rsidR="001A7058" w:rsidRDefault="001A7058">
      <w:pPr>
        <w:tabs>
          <w:tab w:val="left" w:pos="720"/>
        </w:tabs>
        <w:spacing w:line="220" w:lineRule="exact"/>
        <w:rPr>
          <w:rFonts w:ascii="Univers" w:hAnsi="Univers"/>
          <w:sz w:val="16"/>
        </w:rPr>
      </w:pPr>
    </w:p>
    <w:p w14:paraId="3B3AB78E" w14:textId="77777777" w:rsidR="001A7058" w:rsidRDefault="001A7058">
      <w:pPr>
        <w:pStyle w:val="BodyTextIndent"/>
      </w:pPr>
      <w:r>
        <w:t>On receipt of the invoice you must choose your method of payment.  Either phone or email through credit card details for Visa</w:t>
      </w:r>
      <w:r w:rsidR="00F509DC">
        <w:t xml:space="preserve"> or</w:t>
      </w:r>
      <w:r>
        <w:t xml:space="preserve"> MasterCard or provide details for a direct debit from a cheque or savings account.  A transaction number will be issued for all completed transactions.  For those who would like to pay by cheque, money order or direct deposit your payment must be made within fourteen (14) days or your booking will be cancelled without notice. </w:t>
      </w:r>
    </w:p>
    <w:p w14:paraId="56A094C8" w14:textId="77777777" w:rsidR="001A7058" w:rsidRDefault="001A7058">
      <w:pPr>
        <w:rPr>
          <w:rFonts w:ascii="Univers" w:hAnsi="Univers"/>
          <w:sz w:val="16"/>
        </w:rPr>
      </w:pPr>
    </w:p>
    <w:p w14:paraId="6978A075" w14:textId="77777777" w:rsidR="001A7058" w:rsidRDefault="001A7058">
      <w:pPr>
        <w:pStyle w:val="BodyTextIndent2"/>
      </w:pPr>
      <w:r>
        <w:tab/>
        <w:t xml:space="preserve">Full details of any group booking are to be provided including individual names and all children (and their ages) in the group.  Booking Officer will e-mail or mail confirmation of your booking in the form of an invoice.  </w:t>
      </w:r>
    </w:p>
    <w:p w14:paraId="53B0A69B" w14:textId="77777777" w:rsidR="001A7058" w:rsidRDefault="001A7058">
      <w:pPr>
        <w:pStyle w:val="BodyTextIndent2"/>
      </w:pPr>
      <w:r>
        <w:tab/>
      </w:r>
    </w:p>
    <w:p w14:paraId="3AF47D0C" w14:textId="77777777" w:rsidR="001A7058" w:rsidRDefault="001A7058">
      <w:pPr>
        <w:pStyle w:val="BodyTextIndent2"/>
      </w:pPr>
      <w:r>
        <w:br w:type="page"/>
      </w:r>
      <w:r>
        <w:lastRenderedPageBreak/>
        <w:tab/>
      </w:r>
      <w:r>
        <w:rPr>
          <w:b/>
          <w:bCs/>
        </w:rPr>
        <w:t>For all other booking periods cont.</w:t>
      </w:r>
    </w:p>
    <w:p w14:paraId="506E0F0C" w14:textId="77777777" w:rsidR="001A7058" w:rsidRDefault="001A7058">
      <w:pPr>
        <w:pStyle w:val="BodyTextIndent2"/>
        <w:rPr>
          <w:sz w:val="16"/>
        </w:rPr>
      </w:pPr>
    </w:p>
    <w:p w14:paraId="29442976" w14:textId="77777777" w:rsidR="001A7058" w:rsidRDefault="001A7058">
      <w:pPr>
        <w:pStyle w:val="BodyTextIndent2"/>
      </w:pPr>
      <w:r>
        <w:tab/>
        <w:t>On receipt of the invoice you must choose your method of payment.  Either phone or email through credit card details for Visa</w:t>
      </w:r>
      <w:r w:rsidR="0090605D">
        <w:t xml:space="preserve"> or</w:t>
      </w:r>
      <w:r>
        <w:t xml:space="preserve"> MasterCard or provide details for a direct debit from a cheque or savings account. A transaction number will be issued for all completed transactions.  For those who would like to pay by cheque, money order or direct deposit your payment must be made within fourteen (14) days or your booking will be cancelled without notice.</w:t>
      </w:r>
    </w:p>
    <w:p w14:paraId="36F74F23" w14:textId="77777777" w:rsidR="001A7058" w:rsidRDefault="001A7058">
      <w:pPr>
        <w:pStyle w:val="BodyTextIndent2"/>
      </w:pPr>
    </w:p>
    <w:p w14:paraId="48A3BF31" w14:textId="77777777" w:rsidR="001A7058" w:rsidRDefault="001A7058">
      <w:pPr>
        <w:pStyle w:val="BodyTextIndent2"/>
      </w:pPr>
      <w:r>
        <w:tab/>
        <w:t>If you require a booking for a period that is already booked out, please indicate on your booking form if you wish to be added to a waiting list for that period.</w:t>
      </w:r>
    </w:p>
    <w:p w14:paraId="4CEA8D99" w14:textId="77777777" w:rsidR="001A7058" w:rsidRDefault="001A7058">
      <w:pPr>
        <w:rPr>
          <w:rFonts w:ascii="Univers" w:hAnsi="Univers"/>
          <w:sz w:val="22"/>
        </w:rPr>
      </w:pPr>
    </w:p>
    <w:p w14:paraId="5D46F568" w14:textId="77777777" w:rsidR="001A7058" w:rsidRDefault="001A7058">
      <w:pPr>
        <w:numPr>
          <w:ilvl w:val="0"/>
          <w:numId w:val="7"/>
        </w:numPr>
        <w:spacing w:line="220" w:lineRule="exact"/>
        <w:rPr>
          <w:rFonts w:ascii="Univers" w:hAnsi="Univers"/>
          <w:b/>
          <w:sz w:val="22"/>
          <w:u w:val="single"/>
        </w:rPr>
      </w:pPr>
      <w:r>
        <w:rPr>
          <w:rFonts w:ascii="Univers" w:hAnsi="Univers"/>
          <w:b/>
          <w:sz w:val="22"/>
          <w:u w:val="single"/>
        </w:rPr>
        <w:t>PAYMENT:</w:t>
      </w:r>
    </w:p>
    <w:p w14:paraId="064173EC" w14:textId="77777777" w:rsidR="001A7058" w:rsidRDefault="001A7058">
      <w:pPr>
        <w:spacing w:line="220" w:lineRule="exact"/>
        <w:ind w:left="360"/>
        <w:rPr>
          <w:rFonts w:ascii="Univers" w:hAnsi="Univers"/>
          <w:b/>
          <w:sz w:val="22"/>
          <w:u w:val="single"/>
        </w:rPr>
      </w:pPr>
    </w:p>
    <w:p w14:paraId="1808CFBF" w14:textId="77777777" w:rsidR="001A7058" w:rsidRDefault="001A7058">
      <w:pPr>
        <w:pStyle w:val="BodyTextIndent"/>
      </w:pPr>
      <w:r>
        <w:t>i)</w:t>
      </w:r>
      <w:r>
        <w:tab/>
        <w:t>All accounts will be processed in full by electronic banking within 14 days of receipt unless the booking officer has been notified of different method of payment. (i.e. cheque)  A transaction number will be issued for all completed transactions</w:t>
      </w:r>
      <w:r w:rsidR="00E47C22">
        <w:t>.</w:t>
      </w:r>
      <w:r>
        <w:t xml:space="preserve"> If payment is to be made by cheque the booking will be cancelled if the cheque is not received within fourteen (14) days of the invoice date.</w:t>
      </w:r>
    </w:p>
    <w:p w14:paraId="25168FE8" w14:textId="77777777" w:rsidR="001A7058" w:rsidRDefault="001A7058">
      <w:pPr>
        <w:spacing w:line="330" w:lineRule="exact"/>
        <w:rPr>
          <w:rFonts w:ascii="Univers" w:hAnsi="Univers"/>
          <w:sz w:val="22"/>
        </w:rPr>
      </w:pPr>
    </w:p>
    <w:p w14:paraId="6D9B6FA0" w14:textId="77777777" w:rsidR="001A7058" w:rsidRDefault="001A7058">
      <w:pPr>
        <w:pStyle w:val="BodyTextIndent"/>
      </w:pPr>
      <w:r>
        <w:t>ii)</w:t>
      </w:r>
      <w:r>
        <w:tab/>
        <w:t xml:space="preserve">If electronic transactions are declined by your Bank then alternative arrangements will need to </w:t>
      </w:r>
      <w:r w:rsidR="00E47C22">
        <w:t xml:space="preserve">be </w:t>
      </w:r>
      <w:r>
        <w:t>made with the Booking Officer.</w:t>
      </w:r>
    </w:p>
    <w:p w14:paraId="7F163DBD" w14:textId="77777777" w:rsidR="001A7058" w:rsidRDefault="001A7058">
      <w:pPr>
        <w:pStyle w:val="BodyTextIndent"/>
      </w:pPr>
    </w:p>
    <w:p w14:paraId="134B7C2A" w14:textId="77777777" w:rsidR="001A7058" w:rsidRDefault="001A7058">
      <w:pPr>
        <w:pStyle w:val="BodyTextIndent"/>
      </w:pPr>
      <w:r>
        <w:t>iii)</w:t>
      </w:r>
      <w:r>
        <w:tab/>
        <w:t>Cheques are to be made out to Eumarellah Ski Club Inc, and marked "Not Negotiable".  All payments must be accompanied by a copy of the account and mailed to the Booking Officer</w:t>
      </w:r>
    </w:p>
    <w:p w14:paraId="51E71E84" w14:textId="77777777" w:rsidR="001A7058" w:rsidRDefault="001A7058">
      <w:pPr>
        <w:pStyle w:val="BodyTextIndent"/>
      </w:pPr>
    </w:p>
    <w:p w14:paraId="2A8A7DD4" w14:textId="77777777" w:rsidR="001A7058" w:rsidRDefault="001A7058">
      <w:pPr>
        <w:pStyle w:val="BodyTextIndent"/>
      </w:pPr>
      <w:r>
        <w:t>iv)</w:t>
      </w:r>
      <w:r>
        <w:tab/>
      </w:r>
      <w:r>
        <w:rPr>
          <w:b/>
        </w:rPr>
        <w:t xml:space="preserve">Final confirmation of a booking will occur only when payment has been received in full and the cheque/payment cleared.  A transaction number will be issued on request.  </w:t>
      </w:r>
      <w:r>
        <w:rPr>
          <w:b/>
          <w:u w:val="single"/>
        </w:rPr>
        <w:t>If a booking has not been confirmed with payment by the due date, the booking becomes invalid and will be cancelled by the Booking Officer without notice.</w:t>
      </w:r>
      <w:r>
        <w:rPr>
          <w:b/>
        </w:rPr>
        <w:t xml:space="preserve">  Please note that the cancellation provisions with respect to refunds will apply.  –This rule will be strictly interpreted!</w:t>
      </w:r>
    </w:p>
    <w:p w14:paraId="1E09F99F" w14:textId="77777777" w:rsidR="001A7058" w:rsidRDefault="001A7058">
      <w:pPr>
        <w:pStyle w:val="BodyTextIndent"/>
      </w:pPr>
    </w:p>
    <w:p w14:paraId="7FBA06CC" w14:textId="77777777" w:rsidR="001A7058" w:rsidRDefault="001A7058">
      <w:pPr>
        <w:pStyle w:val="BodyTextIndent"/>
      </w:pPr>
      <w:r>
        <w:t>v)</w:t>
      </w:r>
      <w:r>
        <w:tab/>
        <w:t>Any person (Members, Affiliates, Associates or guests) who makes a booking is liable for payment in full even if they do not utilise the accommodation.  Exceptions to this are those who comply with the cancellation procedure detailed below.</w:t>
      </w:r>
    </w:p>
    <w:p w14:paraId="1EA3CF99" w14:textId="77777777" w:rsidR="001A7058" w:rsidRDefault="001A7058">
      <w:pPr>
        <w:pStyle w:val="BodyTextIndent"/>
      </w:pPr>
    </w:p>
    <w:p w14:paraId="0D5FF46E" w14:textId="77777777" w:rsidR="001A7058" w:rsidRDefault="001A7058">
      <w:pPr>
        <w:pStyle w:val="BodyTextIndent"/>
      </w:pPr>
      <w:r>
        <w:t>7.</w:t>
      </w:r>
      <w:r>
        <w:tab/>
      </w:r>
      <w:r>
        <w:rPr>
          <w:b/>
          <w:u w:val="single"/>
        </w:rPr>
        <w:t>CANCELLATIONS:</w:t>
      </w:r>
    </w:p>
    <w:p w14:paraId="3530DD41" w14:textId="77777777" w:rsidR="001A7058" w:rsidRDefault="001A7058">
      <w:pPr>
        <w:pStyle w:val="BodyTextIndent"/>
      </w:pPr>
    </w:p>
    <w:p w14:paraId="2EA4D06B" w14:textId="77777777" w:rsidR="001A7058" w:rsidRDefault="001A7058">
      <w:pPr>
        <w:pStyle w:val="BodyTextIndent"/>
      </w:pPr>
      <w:r>
        <w:t>i)</w:t>
      </w:r>
      <w:r>
        <w:tab/>
        <w:t>Cancellations with 30 clear days’ notice prior to the accommodation date will be refunded in full.</w:t>
      </w:r>
    </w:p>
    <w:p w14:paraId="03DC6F7E" w14:textId="77777777" w:rsidR="001A7058" w:rsidRDefault="001A7058">
      <w:pPr>
        <w:pStyle w:val="BodyTextIndent"/>
      </w:pPr>
    </w:p>
    <w:p w14:paraId="3AADE75A" w14:textId="77777777" w:rsidR="001A7058" w:rsidRDefault="001A7058">
      <w:pPr>
        <w:pStyle w:val="BodyTextIndent"/>
      </w:pPr>
      <w:r>
        <w:t>ii)</w:t>
      </w:r>
      <w:r>
        <w:tab/>
        <w:t>Less than 30 days notice - No Refund, or if no payment has been received by the due date then you will be liable for the full value of the accommodation unless a replacement or substitute is found.  If a refund is given then it will be made after deducting any relevant costs.  Unless there is a waiting list for the period in question, it is the responsibility of the person cancelling to find a replacement.</w:t>
      </w:r>
      <w:r w:rsidR="008B6FBF">
        <w:t xml:space="preserve">  A 10% administration fee will apply to less than 30 day cancellations.</w:t>
      </w:r>
    </w:p>
    <w:p w14:paraId="3C913279" w14:textId="77777777" w:rsidR="001A7058" w:rsidRDefault="001A7058">
      <w:pPr>
        <w:pStyle w:val="BodyTextIndent"/>
      </w:pPr>
    </w:p>
    <w:p w14:paraId="1D9FD561" w14:textId="7088D055" w:rsidR="001A7058" w:rsidRDefault="001A7058">
      <w:pPr>
        <w:pStyle w:val="BodyTextIndent"/>
      </w:pPr>
      <w:r>
        <w:t>iv)</w:t>
      </w:r>
      <w:r>
        <w:tab/>
      </w:r>
      <w:r w:rsidR="00CE5D45">
        <w:t>N</w:t>
      </w:r>
      <w:r>
        <w:t xml:space="preserve">o other refunds will be considered unless both access roads are simultaneously closed for an extended </w:t>
      </w:r>
      <w:proofErr w:type="gramStart"/>
      <w:r>
        <w:t>time period</w:t>
      </w:r>
      <w:proofErr w:type="gramEnd"/>
      <w:r>
        <w:t xml:space="preserve">, or the </w:t>
      </w:r>
      <w:proofErr w:type="gramStart"/>
      <w:r>
        <w:t>lift company</w:t>
      </w:r>
      <w:proofErr w:type="gramEnd"/>
      <w:r>
        <w:t xml:space="preserve"> closes operations.</w:t>
      </w:r>
    </w:p>
    <w:p w14:paraId="17C9B4A5" w14:textId="77777777" w:rsidR="001A7058" w:rsidRDefault="001A7058">
      <w:pPr>
        <w:pStyle w:val="BodyTextIndent"/>
      </w:pPr>
    </w:p>
    <w:p w14:paraId="6B450F19" w14:textId="15192681" w:rsidR="001A7058" w:rsidRDefault="001A7058">
      <w:pPr>
        <w:pStyle w:val="BodyTextIndent"/>
      </w:pPr>
      <w:r>
        <w:t xml:space="preserve">All refunds are at the discretion of the Executive Committee except where delegated to the Booking Officer. </w:t>
      </w:r>
      <w:r w:rsidR="0088649F">
        <w:t xml:space="preserve"> </w:t>
      </w:r>
    </w:p>
    <w:p w14:paraId="53612638" w14:textId="77777777" w:rsidR="0092434E" w:rsidRDefault="0092434E">
      <w:pPr>
        <w:rPr>
          <w:rFonts w:ascii="Univers" w:hAnsi="Univers"/>
          <w:b/>
          <w:sz w:val="22"/>
          <w:u w:val="single"/>
        </w:rPr>
      </w:pPr>
      <w:r>
        <w:rPr>
          <w:rFonts w:ascii="Univers" w:hAnsi="Univers"/>
          <w:b/>
          <w:sz w:val="22"/>
          <w:u w:val="single"/>
        </w:rPr>
        <w:br w:type="page"/>
      </w:r>
    </w:p>
    <w:p w14:paraId="51042129" w14:textId="56173177" w:rsidR="001A7058" w:rsidRPr="00D43A16" w:rsidRDefault="00B93083" w:rsidP="001A7058">
      <w:pPr>
        <w:pStyle w:val="BodyText"/>
        <w:numPr>
          <w:ilvl w:val="0"/>
          <w:numId w:val="4"/>
        </w:numPr>
        <w:tabs>
          <w:tab w:val="clear" w:pos="720"/>
          <w:tab w:val="num" w:pos="1800"/>
        </w:tabs>
        <w:spacing w:line="220" w:lineRule="exact"/>
        <w:ind w:left="1800"/>
        <w:rPr>
          <w:rFonts w:ascii="Univers" w:hAnsi="Univers"/>
          <w:b/>
          <w:sz w:val="22"/>
          <w:u w:val="single"/>
        </w:rPr>
      </w:pPr>
      <w:r>
        <w:rPr>
          <w:rFonts w:ascii="Univers" w:hAnsi="Univers"/>
          <w:b/>
          <w:sz w:val="22"/>
          <w:u w:val="single"/>
        </w:rPr>
        <w:t>RATE</w:t>
      </w:r>
      <w:r w:rsidR="00953A65">
        <w:rPr>
          <w:rFonts w:ascii="Univers" w:hAnsi="Univers"/>
          <w:b/>
          <w:sz w:val="22"/>
          <w:u w:val="single"/>
        </w:rPr>
        <w:t>S</w:t>
      </w:r>
      <w:r>
        <w:rPr>
          <w:rFonts w:ascii="Univers" w:hAnsi="Univers"/>
          <w:b/>
          <w:sz w:val="22"/>
          <w:u w:val="single"/>
        </w:rPr>
        <w:t xml:space="preserve"> – MEMBERS &amp; GUESTS (ROOM &amp; SHARE)</w:t>
      </w:r>
    </w:p>
    <w:p w14:paraId="7D48D3AB" w14:textId="5A781DED" w:rsidR="001A7058" w:rsidRDefault="001A7058">
      <w:pPr>
        <w:pStyle w:val="BodyText"/>
        <w:spacing w:line="220" w:lineRule="exact"/>
        <w:rPr>
          <w:rFonts w:ascii="Univers" w:hAnsi="Univers"/>
          <w:b/>
          <w:sz w:val="22"/>
          <w:u w:val="single"/>
        </w:rPr>
      </w:pPr>
    </w:p>
    <w:tbl>
      <w:tblPr>
        <w:tblStyle w:val="TableGrid"/>
        <w:tblW w:w="0" w:type="auto"/>
        <w:tblLayout w:type="fixed"/>
        <w:tblLook w:val="04A0" w:firstRow="1" w:lastRow="0" w:firstColumn="1" w:lastColumn="0" w:noHBand="0" w:noVBand="1"/>
      </w:tblPr>
      <w:tblGrid>
        <w:gridCol w:w="756"/>
        <w:gridCol w:w="2952"/>
        <w:gridCol w:w="1773"/>
        <w:gridCol w:w="43"/>
        <w:gridCol w:w="1701"/>
        <w:gridCol w:w="29"/>
        <w:gridCol w:w="1762"/>
      </w:tblGrid>
      <w:tr w:rsidR="002A250C" w:rsidRPr="005532F0" w14:paraId="6B96412D" w14:textId="77777777" w:rsidTr="002A250C">
        <w:tc>
          <w:tcPr>
            <w:tcW w:w="5481" w:type="dxa"/>
            <w:gridSpan w:val="3"/>
          </w:tcPr>
          <w:p w14:paraId="1EE9909D" w14:textId="77777777" w:rsidR="002A250C" w:rsidRPr="005532F0" w:rsidRDefault="002A250C" w:rsidP="00491088">
            <w:pPr>
              <w:rPr>
                <w:rFonts w:ascii="Calibri" w:hAnsi="Calibri" w:cs="Calibri"/>
                <w:b/>
                <w:bCs/>
                <w:sz w:val="18"/>
                <w:szCs w:val="18"/>
                <w:lang w:eastAsia="en-AU"/>
              </w:rPr>
            </w:pPr>
            <w:r w:rsidRPr="005532F0">
              <w:rPr>
                <w:rFonts w:ascii="Calibri" w:hAnsi="Calibri" w:cs="Calibri"/>
                <w:b/>
                <w:bCs/>
                <w:sz w:val="18"/>
                <w:szCs w:val="18"/>
                <w:lang w:eastAsia="en-AU"/>
              </w:rPr>
              <w:t>Member Private Room Rates</w:t>
            </w:r>
          </w:p>
        </w:tc>
        <w:tc>
          <w:tcPr>
            <w:tcW w:w="1773" w:type="dxa"/>
            <w:gridSpan w:val="3"/>
          </w:tcPr>
          <w:p w14:paraId="015D9D66" w14:textId="77777777" w:rsidR="002A250C" w:rsidRPr="005532F0" w:rsidRDefault="002A250C" w:rsidP="00491088">
            <w:pPr>
              <w:rPr>
                <w:rFonts w:ascii="Calibri" w:hAnsi="Calibri" w:cs="Calibri"/>
                <w:b/>
                <w:bCs/>
                <w:sz w:val="18"/>
                <w:szCs w:val="18"/>
                <w:lang w:eastAsia="en-AU"/>
              </w:rPr>
            </w:pPr>
          </w:p>
        </w:tc>
        <w:tc>
          <w:tcPr>
            <w:tcW w:w="1762" w:type="dxa"/>
          </w:tcPr>
          <w:p w14:paraId="7F6BF4AB" w14:textId="77777777" w:rsidR="002A250C" w:rsidRPr="005532F0" w:rsidRDefault="002A250C" w:rsidP="00491088">
            <w:pPr>
              <w:rPr>
                <w:rFonts w:ascii="Calibri" w:hAnsi="Calibri" w:cs="Calibri"/>
                <w:b/>
                <w:bCs/>
                <w:sz w:val="18"/>
                <w:szCs w:val="18"/>
                <w:lang w:eastAsia="en-AU"/>
              </w:rPr>
            </w:pPr>
          </w:p>
        </w:tc>
      </w:tr>
      <w:tr w:rsidR="006E07B6" w:rsidRPr="005532F0" w14:paraId="4F1173D2" w14:textId="77777777" w:rsidTr="003C196A">
        <w:tblPrEx>
          <w:jc w:val="center"/>
        </w:tblPrEx>
        <w:trPr>
          <w:jc w:val="center"/>
        </w:trPr>
        <w:tc>
          <w:tcPr>
            <w:tcW w:w="756" w:type="dxa"/>
            <w:vAlign w:val="bottom"/>
          </w:tcPr>
          <w:p w14:paraId="0A360DDF" w14:textId="77777777" w:rsidR="006E07B6" w:rsidRPr="005532F0" w:rsidRDefault="006E07B6" w:rsidP="00963024">
            <w:pPr>
              <w:rPr>
                <w:sz w:val="18"/>
                <w:szCs w:val="18"/>
              </w:rPr>
            </w:pPr>
            <w:r w:rsidRPr="005532F0">
              <w:rPr>
                <w:rFonts w:ascii="Calibri" w:hAnsi="Calibri" w:cs="Calibri"/>
                <w:b/>
                <w:bCs/>
                <w:sz w:val="18"/>
                <w:szCs w:val="18"/>
                <w:lang w:eastAsia="en-AU"/>
              </w:rPr>
              <w:t>Room</w:t>
            </w:r>
          </w:p>
        </w:tc>
        <w:tc>
          <w:tcPr>
            <w:tcW w:w="2952" w:type="dxa"/>
            <w:vAlign w:val="bottom"/>
          </w:tcPr>
          <w:p w14:paraId="56BEEAD1" w14:textId="77777777" w:rsidR="006E07B6" w:rsidRPr="005532F0" w:rsidRDefault="006E07B6" w:rsidP="00963024">
            <w:pPr>
              <w:rPr>
                <w:sz w:val="18"/>
                <w:szCs w:val="18"/>
              </w:rPr>
            </w:pPr>
            <w:r w:rsidRPr="005532F0">
              <w:rPr>
                <w:rFonts w:ascii="Calibri" w:hAnsi="Calibri" w:cs="Calibri"/>
                <w:b/>
                <w:bCs/>
                <w:sz w:val="18"/>
                <w:szCs w:val="18"/>
                <w:lang w:eastAsia="en-AU"/>
              </w:rPr>
              <w:t>Layout</w:t>
            </w:r>
          </w:p>
        </w:tc>
        <w:tc>
          <w:tcPr>
            <w:tcW w:w="1773" w:type="dxa"/>
            <w:vAlign w:val="bottom"/>
          </w:tcPr>
          <w:p w14:paraId="754346B7" w14:textId="77777777" w:rsidR="006E07B6" w:rsidRPr="005532F0" w:rsidRDefault="006E07B6" w:rsidP="00963024">
            <w:pPr>
              <w:rPr>
                <w:sz w:val="18"/>
                <w:szCs w:val="18"/>
              </w:rPr>
            </w:pPr>
            <w:r w:rsidRPr="005532F0">
              <w:rPr>
                <w:rFonts w:ascii="Calibri" w:hAnsi="Calibri" w:cs="Calibri"/>
                <w:b/>
                <w:bCs/>
                <w:sz w:val="18"/>
                <w:szCs w:val="18"/>
                <w:lang w:eastAsia="en-AU"/>
              </w:rPr>
              <w:t>Weekend</w:t>
            </w:r>
          </w:p>
        </w:tc>
        <w:tc>
          <w:tcPr>
            <w:tcW w:w="1773" w:type="dxa"/>
            <w:gridSpan w:val="3"/>
            <w:vAlign w:val="bottom"/>
          </w:tcPr>
          <w:p w14:paraId="30FCBED0" w14:textId="77777777" w:rsidR="006E07B6" w:rsidRPr="005532F0" w:rsidRDefault="006E07B6" w:rsidP="00963024">
            <w:pPr>
              <w:rPr>
                <w:sz w:val="18"/>
                <w:szCs w:val="18"/>
              </w:rPr>
            </w:pPr>
            <w:r w:rsidRPr="005532F0">
              <w:rPr>
                <w:rFonts w:ascii="Calibri" w:hAnsi="Calibri" w:cs="Calibri"/>
                <w:b/>
                <w:bCs/>
                <w:sz w:val="18"/>
                <w:szCs w:val="18"/>
                <w:lang w:eastAsia="en-AU"/>
              </w:rPr>
              <w:t>Midweek</w:t>
            </w:r>
          </w:p>
        </w:tc>
        <w:tc>
          <w:tcPr>
            <w:tcW w:w="1762" w:type="dxa"/>
            <w:vAlign w:val="bottom"/>
          </w:tcPr>
          <w:p w14:paraId="6B30ED6E" w14:textId="77777777" w:rsidR="006E07B6" w:rsidRPr="005532F0" w:rsidRDefault="006E07B6" w:rsidP="00963024">
            <w:pPr>
              <w:rPr>
                <w:sz w:val="18"/>
                <w:szCs w:val="18"/>
              </w:rPr>
            </w:pPr>
            <w:r w:rsidRPr="005532F0">
              <w:rPr>
                <w:rFonts w:ascii="Calibri" w:hAnsi="Calibri" w:cs="Calibri"/>
                <w:b/>
                <w:bCs/>
                <w:sz w:val="18"/>
                <w:szCs w:val="18"/>
                <w:lang w:eastAsia="en-AU"/>
              </w:rPr>
              <w:t>7 Nights</w:t>
            </w:r>
          </w:p>
        </w:tc>
      </w:tr>
      <w:tr w:rsidR="006E07B6" w:rsidRPr="005532F0" w14:paraId="2B45D95B" w14:textId="77777777" w:rsidTr="003C196A">
        <w:tblPrEx>
          <w:jc w:val="center"/>
        </w:tblPrEx>
        <w:trPr>
          <w:jc w:val="center"/>
        </w:trPr>
        <w:tc>
          <w:tcPr>
            <w:tcW w:w="756" w:type="dxa"/>
            <w:shd w:val="clear" w:color="auto" w:fill="D9D9D9" w:themeFill="background1" w:themeFillShade="D9"/>
            <w:vAlign w:val="bottom"/>
          </w:tcPr>
          <w:p w14:paraId="6B9517A1" w14:textId="77777777" w:rsidR="006E07B6" w:rsidRPr="005532F0" w:rsidRDefault="006E07B6" w:rsidP="00963024">
            <w:pPr>
              <w:jc w:val="center"/>
              <w:rPr>
                <w:rFonts w:ascii="Calibri" w:hAnsi="Calibri" w:cs="Calibri"/>
                <w:b/>
                <w:bCs/>
                <w:sz w:val="18"/>
                <w:szCs w:val="18"/>
                <w:lang w:eastAsia="en-AU"/>
              </w:rPr>
            </w:pPr>
            <w:r w:rsidRPr="005532F0">
              <w:rPr>
                <w:rFonts w:ascii="Calibri" w:hAnsi="Calibri" w:cs="Calibri"/>
                <w:b/>
                <w:bCs/>
                <w:sz w:val="18"/>
                <w:szCs w:val="18"/>
                <w:lang w:eastAsia="en-AU"/>
              </w:rPr>
              <w:t>1</w:t>
            </w:r>
          </w:p>
          <w:p w14:paraId="51B85B3F" w14:textId="77777777" w:rsidR="006E07B6" w:rsidRPr="005532F0" w:rsidRDefault="006E07B6" w:rsidP="00963024">
            <w:pPr>
              <w:jc w:val="center"/>
              <w:rPr>
                <w:rFonts w:ascii="Calibri" w:hAnsi="Calibri" w:cs="Calibri"/>
                <w:b/>
                <w:bCs/>
                <w:sz w:val="18"/>
                <w:szCs w:val="18"/>
                <w:lang w:eastAsia="en-AU"/>
              </w:rPr>
            </w:pPr>
          </w:p>
          <w:p w14:paraId="28915F1F" w14:textId="77777777" w:rsidR="006E07B6" w:rsidRPr="005532F0" w:rsidRDefault="006E07B6" w:rsidP="00963024">
            <w:pPr>
              <w:jc w:val="center"/>
              <w:rPr>
                <w:sz w:val="18"/>
                <w:szCs w:val="18"/>
              </w:rPr>
            </w:pPr>
          </w:p>
        </w:tc>
        <w:tc>
          <w:tcPr>
            <w:tcW w:w="2952" w:type="dxa"/>
            <w:shd w:val="clear" w:color="auto" w:fill="D9D9D9" w:themeFill="background1" w:themeFillShade="D9"/>
            <w:vAlign w:val="bottom"/>
          </w:tcPr>
          <w:p w14:paraId="6BFAFCEE" w14:textId="77777777" w:rsidR="006E07B6" w:rsidRPr="005532F0" w:rsidRDefault="006E07B6" w:rsidP="00963024">
            <w:pPr>
              <w:rPr>
                <w:sz w:val="18"/>
                <w:szCs w:val="18"/>
              </w:rPr>
            </w:pPr>
            <w:r w:rsidRPr="005532F0">
              <w:rPr>
                <w:rFonts w:ascii="Calibri" w:hAnsi="Calibri" w:cs="Calibri"/>
                <w:sz w:val="18"/>
                <w:szCs w:val="18"/>
                <w:lang w:eastAsia="en-AU"/>
              </w:rPr>
              <w:t xml:space="preserve">1 Double </w:t>
            </w:r>
            <w:r w:rsidRPr="005532F0">
              <w:rPr>
                <w:rFonts w:ascii="Calibri" w:hAnsi="Calibri" w:cs="Calibri"/>
                <w:sz w:val="18"/>
                <w:szCs w:val="18"/>
                <w:lang w:eastAsia="en-AU"/>
              </w:rPr>
              <w:br/>
              <w:t>2 x Singles</w:t>
            </w:r>
            <w:r w:rsidRPr="005532F0">
              <w:rPr>
                <w:rFonts w:ascii="Calibri" w:hAnsi="Calibri" w:cs="Calibri"/>
                <w:sz w:val="18"/>
                <w:szCs w:val="18"/>
                <w:lang w:eastAsia="en-AU"/>
              </w:rPr>
              <w:br/>
              <w:t>Ensuite</w:t>
            </w:r>
          </w:p>
        </w:tc>
        <w:tc>
          <w:tcPr>
            <w:tcW w:w="1773" w:type="dxa"/>
            <w:shd w:val="clear" w:color="auto" w:fill="D9D9D9" w:themeFill="background1" w:themeFillShade="D9"/>
            <w:vAlign w:val="bottom"/>
          </w:tcPr>
          <w:p w14:paraId="16C61A0B" w14:textId="4854968C" w:rsidR="006E07B6" w:rsidRPr="005532F0" w:rsidRDefault="006E07B6" w:rsidP="00963024">
            <w:pPr>
              <w:rPr>
                <w:sz w:val="18"/>
                <w:szCs w:val="18"/>
              </w:rPr>
            </w:pPr>
            <w:r w:rsidRPr="005532F0">
              <w:rPr>
                <w:rFonts w:ascii="Calibri" w:hAnsi="Calibri" w:cs="Calibri"/>
                <w:sz w:val="18"/>
                <w:szCs w:val="18"/>
                <w:lang w:eastAsia="en-AU"/>
              </w:rPr>
              <w:t xml:space="preserve"> $</w:t>
            </w:r>
            <w:r>
              <w:rPr>
                <w:rFonts w:ascii="Calibri" w:hAnsi="Calibri" w:cs="Calibri"/>
                <w:sz w:val="18"/>
                <w:szCs w:val="18"/>
                <w:lang w:eastAsia="en-AU"/>
              </w:rPr>
              <w:t>4</w:t>
            </w:r>
            <w:r w:rsidR="001C45BB">
              <w:rPr>
                <w:rFonts w:ascii="Calibri" w:hAnsi="Calibri" w:cs="Calibri"/>
                <w:sz w:val="18"/>
                <w:szCs w:val="18"/>
                <w:lang w:eastAsia="en-AU"/>
              </w:rPr>
              <w:t>2</w:t>
            </w:r>
            <w:r>
              <w:rPr>
                <w:rFonts w:ascii="Calibri" w:hAnsi="Calibri" w:cs="Calibri"/>
                <w:sz w:val="18"/>
                <w:szCs w:val="18"/>
                <w:lang w:eastAsia="en-AU"/>
              </w:rPr>
              <w:t>0</w:t>
            </w:r>
            <w:r w:rsidRPr="005532F0">
              <w:rPr>
                <w:rFonts w:ascii="Calibri" w:hAnsi="Calibri" w:cs="Calibri"/>
                <w:sz w:val="18"/>
                <w:szCs w:val="18"/>
                <w:lang w:eastAsia="en-AU"/>
              </w:rPr>
              <w:t xml:space="preserve">.00 </w:t>
            </w:r>
          </w:p>
        </w:tc>
        <w:tc>
          <w:tcPr>
            <w:tcW w:w="1773" w:type="dxa"/>
            <w:gridSpan w:val="3"/>
            <w:shd w:val="clear" w:color="auto" w:fill="D9D9D9" w:themeFill="background1" w:themeFillShade="D9"/>
            <w:vAlign w:val="bottom"/>
          </w:tcPr>
          <w:p w14:paraId="48E1DAE8" w14:textId="66F6D7F2" w:rsidR="006E07B6" w:rsidRPr="005532F0" w:rsidRDefault="006E07B6" w:rsidP="00963024">
            <w:pPr>
              <w:rPr>
                <w:sz w:val="18"/>
                <w:szCs w:val="18"/>
              </w:rPr>
            </w:pPr>
            <w:r w:rsidRPr="005532F0">
              <w:rPr>
                <w:rFonts w:ascii="Calibri" w:hAnsi="Calibri" w:cs="Calibri"/>
                <w:sz w:val="18"/>
                <w:szCs w:val="18"/>
                <w:lang w:eastAsia="en-AU"/>
              </w:rPr>
              <w:t xml:space="preserve"> $</w:t>
            </w:r>
            <w:r w:rsidR="001C45BB">
              <w:rPr>
                <w:rFonts w:ascii="Calibri" w:hAnsi="Calibri" w:cs="Calibri"/>
                <w:sz w:val="18"/>
                <w:szCs w:val="18"/>
                <w:lang w:eastAsia="en-AU"/>
              </w:rPr>
              <w:t>82</w:t>
            </w:r>
            <w:r w:rsidRPr="005532F0">
              <w:rPr>
                <w:rFonts w:ascii="Calibri" w:hAnsi="Calibri" w:cs="Calibri"/>
                <w:sz w:val="18"/>
                <w:szCs w:val="18"/>
                <w:lang w:eastAsia="en-AU"/>
              </w:rPr>
              <w:t xml:space="preserve">0.00 </w:t>
            </w:r>
          </w:p>
        </w:tc>
        <w:tc>
          <w:tcPr>
            <w:tcW w:w="1762" w:type="dxa"/>
            <w:shd w:val="clear" w:color="auto" w:fill="D9D9D9" w:themeFill="background1" w:themeFillShade="D9"/>
            <w:vAlign w:val="bottom"/>
          </w:tcPr>
          <w:p w14:paraId="1B97D7FE" w14:textId="1B165008" w:rsidR="006E07B6" w:rsidRPr="005532F0" w:rsidRDefault="006E07B6" w:rsidP="00963024">
            <w:pPr>
              <w:rPr>
                <w:sz w:val="18"/>
                <w:szCs w:val="18"/>
              </w:rPr>
            </w:pPr>
            <w:r w:rsidRPr="005532F0">
              <w:rPr>
                <w:rFonts w:ascii="Calibri" w:hAnsi="Calibri" w:cs="Calibri"/>
                <w:sz w:val="18"/>
                <w:szCs w:val="18"/>
                <w:lang w:eastAsia="en-AU"/>
              </w:rPr>
              <w:t xml:space="preserve"> $1,</w:t>
            </w:r>
            <w:r w:rsidR="001C45BB">
              <w:rPr>
                <w:rFonts w:ascii="Calibri" w:hAnsi="Calibri" w:cs="Calibri"/>
                <w:sz w:val="18"/>
                <w:szCs w:val="18"/>
                <w:lang w:eastAsia="en-AU"/>
              </w:rPr>
              <w:t>14</w:t>
            </w:r>
            <w:r w:rsidRPr="005532F0">
              <w:rPr>
                <w:rFonts w:ascii="Calibri" w:hAnsi="Calibri" w:cs="Calibri"/>
                <w:sz w:val="18"/>
                <w:szCs w:val="18"/>
                <w:lang w:eastAsia="en-AU"/>
              </w:rPr>
              <w:t xml:space="preserve">0.00 </w:t>
            </w:r>
          </w:p>
        </w:tc>
      </w:tr>
      <w:tr w:rsidR="006E07B6" w:rsidRPr="005532F0" w14:paraId="68495A74" w14:textId="77777777" w:rsidTr="003C196A">
        <w:tblPrEx>
          <w:jc w:val="center"/>
        </w:tblPrEx>
        <w:trPr>
          <w:jc w:val="center"/>
        </w:trPr>
        <w:tc>
          <w:tcPr>
            <w:tcW w:w="756" w:type="dxa"/>
            <w:vAlign w:val="bottom"/>
          </w:tcPr>
          <w:p w14:paraId="31B046BC" w14:textId="77777777" w:rsidR="006E07B6" w:rsidRPr="005532F0" w:rsidRDefault="006E07B6" w:rsidP="00963024">
            <w:pPr>
              <w:jc w:val="center"/>
              <w:rPr>
                <w:rFonts w:ascii="Calibri" w:hAnsi="Calibri" w:cs="Calibri"/>
                <w:b/>
                <w:bCs/>
                <w:color w:val="000000"/>
                <w:sz w:val="18"/>
                <w:szCs w:val="18"/>
                <w:lang w:eastAsia="en-AU"/>
              </w:rPr>
            </w:pPr>
            <w:r w:rsidRPr="005532F0">
              <w:rPr>
                <w:rFonts w:ascii="Calibri" w:hAnsi="Calibri" w:cs="Calibri"/>
                <w:b/>
                <w:bCs/>
                <w:color w:val="000000"/>
                <w:sz w:val="18"/>
                <w:szCs w:val="18"/>
                <w:lang w:eastAsia="en-AU"/>
              </w:rPr>
              <w:t>2</w:t>
            </w:r>
          </w:p>
          <w:p w14:paraId="5296697F" w14:textId="77777777" w:rsidR="006E07B6" w:rsidRPr="005532F0" w:rsidRDefault="006E07B6" w:rsidP="00963024">
            <w:pPr>
              <w:jc w:val="center"/>
              <w:rPr>
                <w:sz w:val="18"/>
                <w:szCs w:val="18"/>
              </w:rPr>
            </w:pPr>
          </w:p>
        </w:tc>
        <w:tc>
          <w:tcPr>
            <w:tcW w:w="2952" w:type="dxa"/>
            <w:vAlign w:val="bottom"/>
          </w:tcPr>
          <w:p w14:paraId="6F5A06C0" w14:textId="77777777" w:rsidR="006E07B6" w:rsidRPr="005532F0" w:rsidRDefault="006E07B6" w:rsidP="00963024">
            <w:pPr>
              <w:rPr>
                <w:sz w:val="18"/>
                <w:szCs w:val="18"/>
              </w:rPr>
            </w:pPr>
            <w:r w:rsidRPr="005532F0">
              <w:rPr>
                <w:rFonts w:ascii="Calibri" w:hAnsi="Calibri" w:cs="Calibri"/>
                <w:color w:val="000000"/>
                <w:sz w:val="18"/>
                <w:szCs w:val="18"/>
                <w:lang w:eastAsia="en-AU"/>
              </w:rPr>
              <w:t xml:space="preserve">1 Double </w:t>
            </w:r>
            <w:r w:rsidRPr="005532F0">
              <w:rPr>
                <w:rFonts w:ascii="Calibri" w:hAnsi="Calibri" w:cs="Calibri"/>
                <w:color w:val="000000"/>
                <w:sz w:val="18"/>
                <w:szCs w:val="18"/>
                <w:lang w:eastAsia="en-AU"/>
              </w:rPr>
              <w:br/>
              <w:t>2 x Singles</w:t>
            </w:r>
          </w:p>
        </w:tc>
        <w:tc>
          <w:tcPr>
            <w:tcW w:w="1773" w:type="dxa"/>
            <w:vAlign w:val="bottom"/>
          </w:tcPr>
          <w:p w14:paraId="6BC1D6E1" w14:textId="44A92BDC" w:rsidR="006E07B6" w:rsidRPr="005532F0" w:rsidRDefault="006E07B6" w:rsidP="00963024">
            <w:pPr>
              <w:rPr>
                <w:sz w:val="18"/>
                <w:szCs w:val="18"/>
              </w:rPr>
            </w:pPr>
            <w:r w:rsidRPr="005532F0">
              <w:rPr>
                <w:rFonts w:ascii="Calibri" w:hAnsi="Calibri" w:cs="Calibri"/>
                <w:color w:val="000000"/>
                <w:sz w:val="18"/>
                <w:szCs w:val="18"/>
                <w:lang w:eastAsia="en-AU"/>
              </w:rPr>
              <w:t xml:space="preserve"> $3</w:t>
            </w:r>
            <w:r w:rsidR="00E80635">
              <w:rPr>
                <w:rFonts w:ascii="Calibri" w:hAnsi="Calibri" w:cs="Calibri"/>
                <w:color w:val="000000"/>
                <w:sz w:val="18"/>
                <w:szCs w:val="18"/>
                <w:lang w:eastAsia="en-AU"/>
              </w:rPr>
              <w:t>8</w:t>
            </w:r>
            <w:r w:rsidRPr="005532F0">
              <w:rPr>
                <w:rFonts w:ascii="Calibri" w:hAnsi="Calibri" w:cs="Calibri"/>
                <w:color w:val="000000"/>
                <w:sz w:val="18"/>
                <w:szCs w:val="18"/>
                <w:lang w:eastAsia="en-AU"/>
              </w:rPr>
              <w:t xml:space="preserve">0.00 </w:t>
            </w:r>
          </w:p>
        </w:tc>
        <w:tc>
          <w:tcPr>
            <w:tcW w:w="1773" w:type="dxa"/>
            <w:gridSpan w:val="3"/>
            <w:vAlign w:val="bottom"/>
          </w:tcPr>
          <w:p w14:paraId="065D5B92" w14:textId="30D0EB4C"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sidR="00E80635">
              <w:rPr>
                <w:rFonts w:ascii="Calibri" w:hAnsi="Calibri" w:cs="Calibri"/>
                <w:color w:val="000000"/>
                <w:sz w:val="18"/>
                <w:szCs w:val="18"/>
                <w:lang w:eastAsia="en-AU"/>
              </w:rPr>
              <w:t>72</w:t>
            </w:r>
            <w:r w:rsidRPr="005532F0">
              <w:rPr>
                <w:rFonts w:ascii="Calibri" w:hAnsi="Calibri" w:cs="Calibri"/>
                <w:color w:val="000000"/>
                <w:sz w:val="18"/>
                <w:szCs w:val="18"/>
                <w:lang w:eastAsia="en-AU"/>
              </w:rPr>
              <w:t xml:space="preserve">0.00 </w:t>
            </w:r>
          </w:p>
        </w:tc>
        <w:tc>
          <w:tcPr>
            <w:tcW w:w="1762" w:type="dxa"/>
            <w:vAlign w:val="bottom"/>
          </w:tcPr>
          <w:p w14:paraId="468E9DD2" w14:textId="41C08731"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sidR="00E80635">
              <w:rPr>
                <w:rFonts w:ascii="Calibri" w:hAnsi="Calibri" w:cs="Calibri"/>
                <w:color w:val="000000"/>
                <w:sz w:val="18"/>
                <w:szCs w:val="18"/>
                <w:lang w:eastAsia="en-AU"/>
              </w:rPr>
              <w:t>1,00</w:t>
            </w:r>
            <w:r>
              <w:rPr>
                <w:rFonts w:ascii="Calibri" w:hAnsi="Calibri" w:cs="Calibri"/>
                <w:color w:val="000000"/>
                <w:sz w:val="18"/>
                <w:szCs w:val="18"/>
                <w:lang w:eastAsia="en-AU"/>
              </w:rPr>
              <w:t>0</w:t>
            </w:r>
            <w:r w:rsidRPr="005532F0">
              <w:rPr>
                <w:rFonts w:ascii="Calibri" w:hAnsi="Calibri" w:cs="Calibri"/>
                <w:color w:val="000000"/>
                <w:sz w:val="18"/>
                <w:szCs w:val="18"/>
                <w:lang w:eastAsia="en-AU"/>
              </w:rPr>
              <w:t xml:space="preserve">.00 </w:t>
            </w:r>
          </w:p>
        </w:tc>
      </w:tr>
      <w:tr w:rsidR="006E07B6" w:rsidRPr="005532F0" w14:paraId="4571FD14" w14:textId="77777777" w:rsidTr="003C196A">
        <w:tblPrEx>
          <w:jc w:val="center"/>
        </w:tblPrEx>
        <w:trPr>
          <w:jc w:val="center"/>
        </w:trPr>
        <w:tc>
          <w:tcPr>
            <w:tcW w:w="756" w:type="dxa"/>
            <w:shd w:val="clear" w:color="auto" w:fill="D9D9D9" w:themeFill="background1" w:themeFillShade="D9"/>
            <w:vAlign w:val="bottom"/>
          </w:tcPr>
          <w:p w14:paraId="611FF3D3" w14:textId="77777777" w:rsidR="006E07B6" w:rsidRPr="005532F0" w:rsidRDefault="006E07B6" w:rsidP="00963024">
            <w:pPr>
              <w:jc w:val="center"/>
              <w:rPr>
                <w:sz w:val="18"/>
                <w:szCs w:val="18"/>
              </w:rPr>
            </w:pPr>
            <w:r w:rsidRPr="005532F0">
              <w:rPr>
                <w:rFonts w:ascii="Calibri" w:hAnsi="Calibri" w:cs="Calibri"/>
                <w:b/>
                <w:bCs/>
                <w:color w:val="000000"/>
                <w:sz w:val="18"/>
                <w:szCs w:val="18"/>
                <w:lang w:eastAsia="en-AU"/>
              </w:rPr>
              <w:t>3</w:t>
            </w:r>
          </w:p>
        </w:tc>
        <w:tc>
          <w:tcPr>
            <w:tcW w:w="2952" w:type="dxa"/>
            <w:shd w:val="clear" w:color="auto" w:fill="D9D9D9" w:themeFill="background1" w:themeFillShade="D9"/>
            <w:vAlign w:val="bottom"/>
          </w:tcPr>
          <w:p w14:paraId="21D9BDC5" w14:textId="77777777" w:rsidR="006E07B6" w:rsidRPr="005532F0" w:rsidRDefault="006E07B6" w:rsidP="00963024">
            <w:pPr>
              <w:rPr>
                <w:sz w:val="18"/>
                <w:szCs w:val="18"/>
              </w:rPr>
            </w:pPr>
            <w:r w:rsidRPr="005532F0">
              <w:rPr>
                <w:rFonts w:ascii="Calibri" w:hAnsi="Calibri" w:cs="Calibri"/>
                <w:color w:val="000000"/>
                <w:sz w:val="18"/>
                <w:szCs w:val="18"/>
                <w:lang w:eastAsia="en-AU"/>
              </w:rPr>
              <w:t>2 x Singles</w:t>
            </w:r>
          </w:p>
        </w:tc>
        <w:tc>
          <w:tcPr>
            <w:tcW w:w="1773" w:type="dxa"/>
            <w:shd w:val="clear" w:color="auto" w:fill="D9D9D9" w:themeFill="background1" w:themeFillShade="D9"/>
            <w:vAlign w:val="bottom"/>
          </w:tcPr>
          <w:p w14:paraId="3951F96C" w14:textId="6B82692C" w:rsidR="006E07B6" w:rsidRPr="005532F0" w:rsidRDefault="006E07B6" w:rsidP="00963024">
            <w:pPr>
              <w:rPr>
                <w:sz w:val="18"/>
                <w:szCs w:val="18"/>
              </w:rPr>
            </w:pPr>
            <w:r w:rsidRPr="005532F0">
              <w:rPr>
                <w:rFonts w:ascii="Calibri" w:hAnsi="Calibri" w:cs="Calibri"/>
                <w:color w:val="000000"/>
                <w:sz w:val="18"/>
                <w:szCs w:val="18"/>
                <w:lang w:eastAsia="en-AU"/>
              </w:rPr>
              <w:t xml:space="preserve"> $1</w:t>
            </w:r>
            <w:r w:rsidR="00E80635">
              <w:rPr>
                <w:rFonts w:ascii="Calibri" w:hAnsi="Calibri" w:cs="Calibri"/>
                <w:color w:val="000000"/>
                <w:sz w:val="18"/>
                <w:szCs w:val="18"/>
                <w:lang w:eastAsia="en-AU"/>
              </w:rPr>
              <w:t>9</w:t>
            </w:r>
            <w:r w:rsidRPr="005532F0">
              <w:rPr>
                <w:rFonts w:ascii="Calibri" w:hAnsi="Calibri" w:cs="Calibri"/>
                <w:color w:val="000000"/>
                <w:sz w:val="18"/>
                <w:szCs w:val="18"/>
                <w:lang w:eastAsia="en-AU"/>
              </w:rPr>
              <w:t xml:space="preserve">0.00 </w:t>
            </w:r>
          </w:p>
        </w:tc>
        <w:tc>
          <w:tcPr>
            <w:tcW w:w="1773" w:type="dxa"/>
            <w:gridSpan w:val="3"/>
            <w:shd w:val="clear" w:color="auto" w:fill="D9D9D9" w:themeFill="background1" w:themeFillShade="D9"/>
            <w:vAlign w:val="bottom"/>
          </w:tcPr>
          <w:p w14:paraId="18DA6952" w14:textId="66BD1ACB" w:rsidR="006E07B6" w:rsidRPr="005532F0" w:rsidRDefault="006E07B6" w:rsidP="00963024">
            <w:pPr>
              <w:rPr>
                <w:sz w:val="18"/>
                <w:szCs w:val="18"/>
              </w:rPr>
            </w:pPr>
            <w:r w:rsidRPr="005532F0">
              <w:rPr>
                <w:rFonts w:ascii="Calibri" w:hAnsi="Calibri" w:cs="Calibri"/>
                <w:color w:val="000000"/>
                <w:sz w:val="18"/>
                <w:szCs w:val="18"/>
                <w:lang w:eastAsia="en-AU"/>
              </w:rPr>
              <w:t xml:space="preserve"> $3</w:t>
            </w:r>
            <w:r w:rsidR="00D73071">
              <w:rPr>
                <w:rFonts w:ascii="Calibri" w:hAnsi="Calibri" w:cs="Calibri"/>
                <w:color w:val="000000"/>
                <w:sz w:val="18"/>
                <w:szCs w:val="18"/>
                <w:lang w:eastAsia="en-AU"/>
              </w:rPr>
              <w:t>6</w:t>
            </w:r>
            <w:r w:rsidRPr="005532F0">
              <w:rPr>
                <w:rFonts w:ascii="Calibri" w:hAnsi="Calibri" w:cs="Calibri"/>
                <w:color w:val="000000"/>
                <w:sz w:val="18"/>
                <w:szCs w:val="18"/>
                <w:lang w:eastAsia="en-AU"/>
              </w:rPr>
              <w:t xml:space="preserve">0.00 </w:t>
            </w:r>
          </w:p>
        </w:tc>
        <w:tc>
          <w:tcPr>
            <w:tcW w:w="1762" w:type="dxa"/>
            <w:shd w:val="clear" w:color="auto" w:fill="D9D9D9" w:themeFill="background1" w:themeFillShade="D9"/>
            <w:vAlign w:val="bottom"/>
          </w:tcPr>
          <w:p w14:paraId="0E073467" w14:textId="5C9F9ED8"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sidR="00D73071">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6E07B6" w:rsidRPr="005532F0" w14:paraId="2EEA7BE1" w14:textId="77777777" w:rsidTr="003C196A">
        <w:tblPrEx>
          <w:jc w:val="center"/>
        </w:tblPrEx>
        <w:trPr>
          <w:jc w:val="center"/>
        </w:trPr>
        <w:tc>
          <w:tcPr>
            <w:tcW w:w="756" w:type="dxa"/>
            <w:vAlign w:val="bottom"/>
          </w:tcPr>
          <w:p w14:paraId="4106C1CE" w14:textId="77777777" w:rsidR="006E07B6" w:rsidRPr="005532F0" w:rsidRDefault="006E07B6" w:rsidP="00963024">
            <w:pPr>
              <w:jc w:val="center"/>
              <w:rPr>
                <w:sz w:val="18"/>
                <w:szCs w:val="18"/>
              </w:rPr>
            </w:pPr>
            <w:r w:rsidRPr="005532F0">
              <w:rPr>
                <w:rFonts w:ascii="Calibri" w:hAnsi="Calibri" w:cs="Calibri"/>
                <w:b/>
                <w:bCs/>
                <w:color w:val="000000"/>
                <w:sz w:val="18"/>
                <w:szCs w:val="18"/>
                <w:lang w:eastAsia="en-AU"/>
              </w:rPr>
              <w:t>4</w:t>
            </w:r>
          </w:p>
        </w:tc>
        <w:tc>
          <w:tcPr>
            <w:tcW w:w="2952" w:type="dxa"/>
            <w:vAlign w:val="bottom"/>
          </w:tcPr>
          <w:p w14:paraId="3B45D800" w14:textId="77777777" w:rsidR="006E07B6" w:rsidRPr="005532F0" w:rsidRDefault="006E07B6" w:rsidP="00963024">
            <w:pPr>
              <w:rPr>
                <w:sz w:val="18"/>
                <w:szCs w:val="18"/>
              </w:rPr>
            </w:pPr>
            <w:r w:rsidRPr="005532F0">
              <w:rPr>
                <w:rFonts w:ascii="Calibri" w:hAnsi="Calibri" w:cs="Calibri"/>
                <w:color w:val="000000"/>
                <w:sz w:val="18"/>
                <w:szCs w:val="18"/>
                <w:lang w:eastAsia="en-AU"/>
              </w:rPr>
              <w:t>2 x Singles</w:t>
            </w:r>
          </w:p>
        </w:tc>
        <w:tc>
          <w:tcPr>
            <w:tcW w:w="1773" w:type="dxa"/>
            <w:vAlign w:val="bottom"/>
          </w:tcPr>
          <w:p w14:paraId="017C3B84" w14:textId="60DF954A" w:rsidR="006E07B6" w:rsidRPr="005532F0" w:rsidRDefault="006E07B6" w:rsidP="00963024">
            <w:pPr>
              <w:rPr>
                <w:sz w:val="18"/>
                <w:szCs w:val="18"/>
              </w:rPr>
            </w:pPr>
            <w:r w:rsidRPr="005532F0">
              <w:rPr>
                <w:rFonts w:ascii="Calibri" w:hAnsi="Calibri" w:cs="Calibri"/>
                <w:color w:val="000000"/>
                <w:sz w:val="18"/>
                <w:szCs w:val="18"/>
                <w:lang w:eastAsia="en-AU"/>
              </w:rPr>
              <w:t xml:space="preserve"> $1</w:t>
            </w:r>
            <w:r w:rsidR="00E80635">
              <w:rPr>
                <w:rFonts w:ascii="Calibri" w:hAnsi="Calibri" w:cs="Calibri"/>
                <w:color w:val="000000"/>
                <w:sz w:val="18"/>
                <w:szCs w:val="18"/>
                <w:lang w:eastAsia="en-AU"/>
              </w:rPr>
              <w:t>9</w:t>
            </w:r>
            <w:r w:rsidRPr="005532F0">
              <w:rPr>
                <w:rFonts w:ascii="Calibri" w:hAnsi="Calibri" w:cs="Calibri"/>
                <w:color w:val="000000"/>
                <w:sz w:val="18"/>
                <w:szCs w:val="18"/>
                <w:lang w:eastAsia="en-AU"/>
              </w:rPr>
              <w:t xml:space="preserve">0.00 </w:t>
            </w:r>
          </w:p>
        </w:tc>
        <w:tc>
          <w:tcPr>
            <w:tcW w:w="1773" w:type="dxa"/>
            <w:gridSpan w:val="3"/>
            <w:vAlign w:val="bottom"/>
          </w:tcPr>
          <w:p w14:paraId="1603DD52" w14:textId="13D2FB03" w:rsidR="006E07B6" w:rsidRPr="005532F0" w:rsidRDefault="006E07B6" w:rsidP="00963024">
            <w:pPr>
              <w:rPr>
                <w:sz w:val="18"/>
                <w:szCs w:val="18"/>
              </w:rPr>
            </w:pPr>
            <w:r w:rsidRPr="005532F0">
              <w:rPr>
                <w:rFonts w:ascii="Calibri" w:hAnsi="Calibri" w:cs="Calibri"/>
                <w:color w:val="000000"/>
                <w:sz w:val="18"/>
                <w:szCs w:val="18"/>
                <w:lang w:eastAsia="en-AU"/>
              </w:rPr>
              <w:t xml:space="preserve"> $3</w:t>
            </w:r>
            <w:r w:rsidR="00D73071">
              <w:rPr>
                <w:rFonts w:ascii="Calibri" w:hAnsi="Calibri" w:cs="Calibri"/>
                <w:color w:val="000000"/>
                <w:sz w:val="18"/>
                <w:szCs w:val="18"/>
                <w:lang w:eastAsia="en-AU"/>
              </w:rPr>
              <w:t>6</w:t>
            </w:r>
            <w:r w:rsidRPr="005532F0">
              <w:rPr>
                <w:rFonts w:ascii="Calibri" w:hAnsi="Calibri" w:cs="Calibri"/>
                <w:color w:val="000000"/>
                <w:sz w:val="18"/>
                <w:szCs w:val="18"/>
                <w:lang w:eastAsia="en-AU"/>
              </w:rPr>
              <w:t xml:space="preserve">0.00 </w:t>
            </w:r>
          </w:p>
        </w:tc>
        <w:tc>
          <w:tcPr>
            <w:tcW w:w="1762" w:type="dxa"/>
            <w:vAlign w:val="bottom"/>
          </w:tcPr>
          <w:p w14:paraId="2D4E4644" w14:textId="1691EFA5"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sidR="00D73071">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D73071" w:rsidRPr="005532F0" w14:paraId="4DA24CCB" w14:textId="77777777" w:rsidTr="003C196A">
        <w:tblPrEx>
          <w:jc w:val="center"/>
        </w:tblPrEx>
        <w:trPr>
          <w:jc w:val="center"/>
        </w:trPr>
        <w:tc>
          <w:tcPr>
            <w:tcW w:w="756" w:type="dxa"/>
            <w:shd w:val="clear" w:color="auto" w:fill="D9D9D9" w:themeFill="background1" w:themeFillShade="D9"/>
            <w:vAlign w:val="bottom"/>
          </w:tcPr>
          <w:p w14:paraId="749F2869" w14:textId="77777777" w:rsidR="00D73071" w:rsidRPr="005532F0" w:rsidRDefault="00D73071" w:rsidP="00D73071">
            <w:pPr>
              <w:jc w:val="center"/>
              <w:rPr>
                <w:sz w:val="18"/>
                <w:szCs w:val="18"/>
              </w:rPr>
            </w:pPr>
            <w:r w:rsidRPr="005532F0">
              <w:rPr>
                <w:rFonts w:ascii="Calibri" w:hAnsi="Calibri" w:cs="Calibri"/>
                <w:b/>
                <w:bCs/>
                <w:color w:val="000000"/>
                <w:sz w:val="18"/>
                <w:szCs w:val="18"/>
                <w:lang w:eastAsia="en-AU"/>
              </w:rPr>
              <w:t>5</w:t>
            </w:r>
          </w:p>
        </w:tc>
        <w:tc>
          <w:tcPr>
            <w:tcW w:w="2952" w:type="dxa"/>
            <w:shd w:val="clear" w:color="auto" w:fill="D9D9D9" w:themeFill="background1" w:themeFillShade="D9"/>
            <w:vAlign w:val="bottom"/>
          </w:tcPr>
          <w:p w14:paraId="18DE3926" w14:textId="77777777" w:rsidR="00D73071" w:rsidRPr="005532F0" w:rsidRDefault="00D73071" w:rsidP="00D73071">
            <w:pPr>
              <w:rPr>
                <w:sz w:val="18"/>
                <w:szCs w:val="18"/>
              </w:rPr>
            </w:pPr>
            <w:r w:rsidRPr="005532F0">
              <w:rPr>
                <w:rFonts w:ascii="Calibri" w:hAnsi="Calibri" w:cs="Calibri"/>
                <w:color w:val="000000"/>
                <w:sz w:val="18"/>
                <w:szCs w:val="18"/>
                <w:lang w:eastAsia="en-AU"/>
              </w:rPr>
              <w:t>1 x Double</w:t>
            </w:r>
          </w:p>
        </w:tc>
        <w:tc>
          <w:tcPr>
            <w:tcW w:w="1773" w:type="dxa"/>
            <w:shd w:val="clear" w:color="auto" w:fill="D9D9D9" w:themeFill="background1" w:themeFillShade="D9"/>
            <w:vAlign w:val="bottom"/>
          </w:tcPr>
          <w:p w14:paraId="20431F61" w14:textId="4A783988" w:rsidR="00D73071" w:rsidRPr="005532F0" w:rsidRDefault="00D73071" w:rsidP="00D73071">
            <w:pPr>
              <w:rPr>
                <w:sz w:val="18"/>
                <w:szCs w:val="18"/>
              </w:rPr>
            </w:pPr>
            <w:r w:rsidRPr="005532F0">
              <w:rPr>
                <w:rFonts w:ascii="Calibri" w:hAnsi="Calibri" w:cs="Calibri"/>
                <w:color w:val="000000"/>
                <w:sz w:val="18"/>
                <w:szCs w:val="18"/>
                <w:lang w:eastAsia="en-AU"/>
              </w:rPr>
              <w:t xml:space="preserve"> $1</w:t>
            </w:r>
            <w:r>
              <w:rPr>
                <w:rFonts w:ascii="Calibri" w:hAnsi="Calibri" w:cs="Calibri"/>
                <w:color w:val="000000"/>
                <w:sz w:val="18"/>
                <w:szCs w:val="18"/>
                <w:lang w:eastAsia="en-AU"/>
              </w:rPr>
              <w:t>9</w:t>
            </w:r>
            <w:r w:rsidRPr="005532F0">
              <w:rPr>
                <w:rFonts w:ascii="Calibri" w:hAnsi="Calibri" w:cs="Calibri"/>
                <w:color w:val="000000"/>
                <w:sz w:val="18"/>
                <w:szCs w:val="18"/>
                <w:lang w:eastAsia="en-AU"/>
              </w:rPr>
              <w:t xml:space="preserve">0.00 </w:t>
            </w:r>
          </w:p>
        </w:tc>
        <w:tc>
          <w:tcPr>
            <w:tcW w:w="1773" w:type="dxa"/>
            <w:gridSpan w:val="3"/>
            <w:shd w:val="clear" w:color="auto" w:fill="D9D9D9" w:themeFill="background1" w:themeFillShade="D9"/>
            <w:vAlign w:val="bottom"/>
          </w:tcPr>
          <w:p w14:paraId="4A178509" w14:textId="27E2C15C" w:rsidR="00D73071" w:rsidRPr="005532F0" w:rsidRDefault="00D73071" w:rsidP="00D73071">
            <w:pPr>
              <w:rPr>
                <w:sz w:val="18"/>
                <w:szCs w:val="18"/>
              </w:rPr>
            </w:pPr>
            <w:r w:rsidRPr="005532F0">
              <w:rPr>
                <w:rFonts w:ascii="Calibri" w:hAnsi="Calibri" w:cs="Calibri"/>
                <w:color w:val="000000"/>
                <w:sz w:val="18"/>
                <w:szCs w:val="18"/>
                <w:lang w:eastAsia="en-AU"/>
              </w:rPr>
              <w:t xml:space="preserve"> $3</w:t>
            </w:r>
            <w:r>
              <w:rPr>
                <w:rFonts w:ascii="Calibri" w:hAnsi="Calibri" w:cs="Calibri"/>
                <w:color w:val="000000"/>
                <w:sz w:val="18"/>
                <w:szCs w:val="18"/>
                <w:lang w:eastAsia="en-AU"/>
              </w:rPr>
              <w:t>6</w:t>
            </w:r>
            <w:r w:rsidRPr="005532F0">
              <w:rPr>
                <w:rFonts w:ascii="Calibri" w:hAnsi="Calibri" w:cs="Calibri"/>
                <w:color w:val="000000"/>
                <w:sz w:val="18"/>
                <w:szCs w:val="18"/>
                <w:lang w:eastAsia="en-AU"/>
              </w:rPr>
              <w:t xml:space="preserve">0.00 </w:t>
            </w:r>
          </w:p>
        </w:tc>
        <w:tc>
          <w:tcPr>
            <w:tcW w:w="1762" w:type="dxa"/>
            <w:shd w:val="clear" w:color="auto" w:fill="D9D9D9" w:themeFill="background1" w:themeFillShade="D9"/>
            <w:vAlign w:val="bottom"/>
          </w:tcPr>
          <w:p w14:paraId="035777F9" w14:textId="1EC4DB4D" w:rsidR="00D73071" w:rsidRPr="005532F0" w:rsidRDefault="00D73071" w:rsidP="00D73071">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6E07B6" w:rsidRPr="005532F0" w14:paraId="467F0EC9" w14:textId="77777777" w:rsidTr="003C196A">
        <w:tblPrEx>
          <w:jc w:val="center"/>
        </w:tblPrEx>
        <w:trPr>
          <w:jc w:val="center"/>
        </w:trPr>
        <w:tc>
          <w:tcPr>
            <w:tcW w:w="756" w:type="dxa"/>
            <w:vAlign w:val="bottom"/>
          </w:tcPr>
          <w:p w14:paraId="6668F092" w14:textId="77777777" w:rsidR="006E07B6" w:rsidRPr="005532F0" w:rsidRDefault="006E07B6" w:rsidP="00963024">
            <w:pPr>
              <w:jc w:val="center"/>
              <w:rPr>
                <w:rFonts w:ascii="Calibri" w:hAnsi="Calibri" w:cs="Calibri"/>
                <w:b/>
                <w:bCs/>
                <w:color w:val="000000"/>
                <w:sz w:val="18"/>
                <w:szCs w:val="18"/>
                <w:lang w:eastAsia="en-AU"/>
              </w:rPr>
            </w:pPr>
            <w:r w:rsidRPr="005532F0">
              <w:rPr>
                <w:rFonts w:ascii="Calibri" w:hAnsi="Calibri" w:cs="Calibri"/>
                <w:b/>
                <w:bCs/>
                <w:color w:val="000000"/>
                <w:sz w:val="18"/>
                <w:szCs w:val="18"/>
                <w:lang w:eastAsia="en-AU"/>
              </w:rPr>
              <w:t>6</w:t>
            </w:r>
          </w:p>
          <w:p w14:paraId="62E1EF4C" w14:textId="77777777" w:rsidR="006E07B6" w:rsidRPr="005532F0" w:rsidRDefault="006E07B6" w:rsidP="00963024">
            <w:pPr>
              <w:jc w:val="center"/>
              <w:rPr>
                <w:sz w:val="18"/>
                <w:szCs w:val="18"/>
              </w:rPr>
            </w:pPr>
          </w:p>
        </w:tc>
        <w:tc>
          <w:tcPr>
            <w:tcW w:w="2952" w:type="dxa"/>
            <w:vAlign w:val="bottom"/>
          </w:tcPr>
          <w:p w14:paraId="10A623C8" w14:textId="77777777" w:rsidR="006E07B6" w:rsidRPr="005532F0" w:rsidRDefault="006E07B6" w:rsidP="00963024">
            <w:pPr>
              <w:rPr>
                <w:sz w:val="18"/>
                <w:szCs w:val="18"/>
              </w:rPr>
            </w:pPr>
            <w:r w:rsidRPr="005532F0">
              <w:rPr>
                <w:rFonts w:ascii="Calibri" w:hAnsi="Calibri" w:cs="Calibri"/>
                <w:color w:val="000000"/>
                <w:sz w:val="18"/>
                <w:szCs w:val="18"/>
                <w:lang w:eastAsia="en-AU"/>
              </w:rPr>
              <w:t>2 x Doubles</w:t>
            </w:r>
            <w:r w:rsidRPr="005532F0">
              <w:rPr>
                <w:rFonts w:ascii="Calibri" w:hAnsi="Calibri" w:cs="Calibri"/>
                <w:color w:val="000000"/>
                <w:sz w:val="18"/>
                <w:szCs w:val="18"/>
                <w:lang w:eastAsia="en-AU"/>
              </w:rPr>
              <w:br/>
              <w:t>2 x Singles</w:t>
            </w:r>
          </w:p>
        </w:tc>
        <w:tc>
          <w:tcPr>
            <w:tcW w:w="1773" w:type="dxa"/>
            <w:vAlign w:val="bottom"/>
          </w:tcPr>
          <w:p w14:paraId="50B77C15" w14:textId="57572CDF" w:rsidR="006E07B6" w:rsidRPr="005532F0" w:rsidRDefault="006E07B6" w:rsidP="00963024">
            <w:pPr>
              <w:rPr>
                <w:sz w:val="18"/>
                <w:szCs w:val="18"/>
              </w:rPr>
            </w:pPr>
            <w:r w:rsidRPr="005532F0">
              <w:rPr>
                <w:rFonts w:ascii="Calibri" w:hAnsi="Calibri" w:cs="Calibri"/>
                <w:color w:val="000000"/>
                <w:sz w:val="18"/>
                <w:szCs w:val="18"/>
                <w:lang w:eastAsia="en-AU"/>
              </w:rPr>
              <w:t xml:space="preserve"> $5</w:t>
            </w:r>
            <w:r w:rsidR="00F473D4">
              <w:rPr>
                <w:rFonts w:ascii="Calibri" w:hAnsi="Calibri" w:cs="Calibri"/>
                <w:color w:val="000000"/>
                <w:sz w:val="18"/>
                <w:szCs w:val="18"/>
                <w:lang w:eastAsia="en-AU"/>
              </w:rPr>
              <w:t>7</w:t>
            </w:r>
            <w:r w:rsidRPr="005532F0">
              <w:rPr>
                <w:rFonts w:ascii="Calibri" w:hAnsi="Calibri" w:cs="Calibri"/>
                <w:color w:val="000000"/>
                <w:sz w:val="18"/>
                <w:szCs w:val="18"/>
                <w:lang w:eastAsia="en-AU"/>
              </w:rPr>
              <w:t xml:space="preserve">0.00 </w:t>
            </w:r>
          </w:p>
        </w:tc>
        <w:tc>
          <w:tcPr>
            <w:tcW w:w="1773" w:type="dxa"/>
            <w:gridSpan w:val="3"/>
            <w:vAlign w:val="bottom"/>
          </w:tcPr>
          <w:p w14:paraId="2A2015F6" w14:textId="1FECEFBC"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1,0</w:t>
            </w:r>
            <w:r w:rsidR="00F473D4">
              <w:rPr>
                <w:rFonts w:ascii="Calibri" w:hAnsi="Calibri" w:cs="Calibri"/>
                <w:color w:val="000000"/>
                <w:sz w:val="18"/>
                <w:szCs w:val="18"/>
                <w:lang w:eastAsia="en-AU"/>
              </w:rPr>
              <w:t>8</w:t>
            </w:r>
            <w:r>
              <w:rPr>
                <w:rFonts w:ascii="Calibri" w:hAnsi="Calibri" w:cs="Calibri"/>
                <w:color w:val="000000"/>
                <w:sz w:val="18"/>
                <w:szCs w:val="18"/>
                <w:lang w:eastAsia="en-AU"/>
              </w:rPr>
              <w:t>0.</w:t>
            </w:r>
            <w:r w:rsidRPr="005532F0">
              <w:rPr>
                <w:rFonts w:ascii="Calibri" w:hAnsi="Calibri" w:cs="Calibri"/>
                <w:color w:val="000000"/>
                <w:sz w:val="18"/>
                <w:szCs w:val="18"/>
                <w:lang w:eastAsia="en-AU"/>
              </w:rPr>
              <w:t xml:space="preserve">00 </w:t>
            </w:r>
          </w:p>
        </w:tc>
        <w:tc>
          <w:tcPr>
            <w:tcW w:w="1762" w:type="dxa"/>
            <w:vAlign w:val="bottom"/>
          </w:tcPr>
          <w:p w14:paraId="2BF73A29" w14:textId="38579274" w:rsidR="006E07B6" w:rsidRPr="005532F0" w:rsidRDefault="006E07B6" w:rsidP="00963024">
            <w:pPr>
              <w:rPr>
                <w:sz w:val="18"/>
                <w:szCs w:val="18"/>
              </w:rPr>
            </w:pPr>
            <w:r w:rsidRPr="005532F0">
              <w:rPr>
                <w:rFonts w:ascii="Calibri" w:hAnsi="Calibri" w:cs="Calibri"/>
                <w:color w:val="000000"/>
                <w:sz w:val="18"/>
                <w:szCs w:val="18"/>
                <w:lang w:eastAsia="en-AU"/>
              </w:rPr>
              <w:t xml:space="preserve"> $1,</w:t>
            </w:r>
            <w:r w:rsidR="00F473D4">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6E07B6" w:rsidRPr="005532F0" w14:paraId="3987A13C" w14:textId="77777777" w:rsidTr="003C196A">
        <w:tblPrEx>
          <w:jc w:val="center"/>
        </w:tblPrEx>
        <w:trPr>
          <w:jc w:val="center"/>
        </w:trPr>
        <w:tc>
          <w:tcPr>
            <w:tcW w:w="756" w:type="dxa"/>
            <w:shd w:val="clear" w:color="auto" w:fill="D9D9D9" w:themeFill="background1" w:themeFillShade="D9"/>
            <w:vAlign w:val="bottom"/>
          </w:tcPr>
          <w:p w14:paraId="13671156" w14:textId="77777777" w:rsidR="006E07B6" w:rsidRPr="005532F0" w:rsidRDefault="006E07B6" w:rsidP="00963024">
            <w:pPr>
              <w:jc w:val="center"/>
              <w:rPr>
                <w:rFonts w:ascii="Calibri" w:hAnsi="Calibri" w:cs="Calibri"/>
                <w:b/>
                <w:bCs/>
                <w:color w:val="000000"/>
                <w:sz w:val="18"/>
                <w:szCs w:val="18"/>
                <w:lang w:eastAsia="en-AU"/>
              </w:rPr>
            </w:pPr>
            <w:r w:rsidRPr="005532F0">
              <w:rPr>
                <w:rFonts w:ascii="Calibri" w:hAnsi="Calibri" w:cs="Calibri"/>
                <w:b/>
                <w:bCs/>
                <w:color w:val="000000"/>
                <w:sz w:val="18"/>
                <w:szCs w:val="18"/>
                <w:lang w:eastAsia="en-AU"/>
              </w:rPr>
              <w:t>7</w:t>
            </w:r>
          </w:p>
          <w:p w14:paraId="7410BB53" w14:textId="77777777" w:rsidR="006E07B6" w:rsidRPr="005532F0" w:rsidRDefault="006E07B6" w:rsidP="00963024">
            <w:pPr>
              <w:jc w:val="center"/>
              <w:rPr>
                <w:sz w:val="18"/>
                <w:szCs w:val="18"/>
              </w:rPr>
            </w:pPr>
          </w:p>
        </w:tc>
        <w:tc>
          <w:tcPr>
            <w:tcW w:w="2952" w:type="dxa"/>
            <w:shd w:val="clear" w:color="auto" w:fill="D9D9D9" w:themeFill="background1" w:themeFillShade="D9"/>
            <w:vAlign w:val="bottom"/>
          </w:tcPr>
          <w:p w14:paraId="40EF4A00" w14:textId="77777777" w:rsidR="006E07B6" w:rsidRPr="005532F0" w:rsidRDefault="006E07B6" w:rsidP="00963024">
            <w:pPr>
              <w:rPr>
                <w:sz w:val="18"/>
                <w:szCs w:val="18"/>
              </w:rPr>
            </w:pPr>
            <w:r w:rsidRPr="005532F0">
              <w:rPr>
                <w:rFonts w:ascii="Calibri" w:hAnsi="Calibri" w:cs="Calibri"/>
                <w:color w:val="000000"/>
                <w:sz w:val="18"/>
                <w:szCs w:val="18"/>
                <w:lang w:eastAsia="en-AU"/>
              </w:rPr>
              <w:t>2 x Doubles</w:t>
            </w:r>
            <w:r w:rsidRPr="005532F0">
              <w:rPr>
                <w:rFonts w:ascii="Calibri" w:hAnsi="Calibri" w:cs="Calibri"/>
                <w:color w:val="000000"/>
                <w:sz w:val="18"/>
                <w:szCs w:val="18"/>
                <w:lang w:eastAsia="en-AU"/>
              </w:rPr>
              <w:br/>
              <w:t>2 x Singles</w:t>
            </w:r>
          </w:p>
        </w:tc>
        <w:tc>
          <w:tcPr>
            <w:tcW w:w="1773" w:type="dxa"/>
            <w:shd w:val="clear" w:color="auto" w:fill="D9D9D9" w:themeFill="background1" w:themeFillShade="D9"/>
            <w:vAlign w:val="bottom"/>
          </w:tcPr>
          <w:p w14:paraId="36F6BCBD" w14:textId="448F7371" w:rsidR="006E07B6" w:rsidRPr="005532F0" w:rsidRDefault="006E07B6" w:rsidP="00963024">
            <w:pPr>
              <w:rPr>
                <w:sz w:val="18"/>
                <w:szCs w:val="18"/>
              </w:rPr>
            </w:pPr>
            <w:r w:rsidRPr="005532F0">
              <w:rPr>
                <w:rFonts w:ascii="Calibri" w:hAnsi="Calibri" w:cs="Calibri"/>
                <w:color w:val="000000"/>
                <w:sz w:val="18"/>
                <w:szCs w:val="18"/>
                <w:lang w:eastAsia="en-AU"/>
              </w:rPr>
              <w:t xml:space="preserve"> $5</w:t>
            </w:r>
            <w:r w:rsidR="00F473D4">
              <w:rPr>
                <w:rFonts w:ascii="Calibri" w:hAnsi="Calibri" w:cs="Calibri"/>
                <w:color w:val="000000"/>
                <w:sz w:val="18"/>
                <w:szCs w:val="18"/>
                <w:lang w:eastAsia="en-AU"/>
              </w:rPr>
              <w:t>7</w:t>
            </w:r>
            <w:r w:rsidRPr="005532F0">
              <w:rPr>
                <w:rFonts w:ascii="Calibri" w:hAnsi="Calibri" w:cs="Calibri"/>
                <w:color w:val="000000"/>
                <w:sz w:val="18"/>
                <w:szCs w:val="18"/>
                <w:lang w:eastAsia="en-AU"/>
              </w:rPr>
              <w:t xml:space="preserve">0.00 </w:t>
            </w:r>
          </w:p>
        </w:tc>
        <w:tc>
          <w:tcPr>
            <w:tcW w:w="1773" w:type="dxa"/>
            <w:gridSpan w:val="3"/>
            <w:shd w:val="clear" w:color="auto" w:fill="D9D9D9" w:themeFill="background1" w:themeFillShade="D9"/>
            <w:vAlign w:val="bottom"/>
          </w:tcPr>
          <w:p w14:paraId="32B3773A" w14:textId="685BC4F7"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1,0</w:t>
            </w:r>
            <w:r w:rsidR="00F473D4">
              <w:rPr>
                <w:rFonts w:ascii="Calibri" w:hAnsi="Calibri" w:cs="Calibri"/>
                <w:color w:val="000000"/>
                <w:sz w:val="18"/>
                <w:szCs w:val="18"/>
                <w:lang w:eastAsia="en-AU"/>
              </w:rPr>
              <w:t>8</w:t>
            </w:r>
            <w:r>
              <w:rPr>
                <w:rFonts w:ascii="Calibri" w:hAnsi="Calibri" w:cs="Calibri"/>
                <w:color w:val="000000"/>
                <w:sz w:val="18"/>
                <w:szCs w:val="18"/>
                <w:lang w:eastAsia="en-AU"/>
              </w:rPr>
              <w:t>0</w:t>
            </w:r>
            <w:r w:rsidRPr="005532F0">
              <w:rPr>
                <w:rFonts w:ascii="Calibri" w:hAnsi="Calibri" w:cs="Calibri"/>
                <w:color w:val="000000"/>
                <w:sz w:val="18"/>
                <w:szCs w:val="18"/>
                <w:lang w:eastAsia="en-AU"/>
              </w:rPr>
              <w:t xml:space="preserve">.00 </w:t>
            </w:r>
          </w:p>
        </w:tc>
        <w:tc>
          <w:tcPr>
            <w:tcW w:w="1762" w:type="dxa"/>
            <w:shd w:val="clear" w:color="auto" w:fill="D9D9D9" w:themeFill="background1" w:themeFillShade="D9"/>
            <w:vAlign w:val="bottom"/>
          </w:tcPr>
          <w:p w14:paraId="29F1BA5F" w14:textId="5CEEDC95" w:rsidR="006E07B6" w:rsidRPr="005532F0" w:rsidRDefault="006E07B6" w:rsidP="00963024">
            <w:pPr>
              <w:rPr>
                <w:sz w:val="18"/>
                <w:szCs w:val="18"/>
              </w:rPr>
            </w:pPr>
            <w:r w:rsidRPr="005532F0">
              <w:rPr>
                <w:rFonts w:ascii="Calibri" w:hAnsi="Calibri" w:cs="Calibri"/>
                <w:color w:val="000000"/>
                <w:sz w:val="18"/>
                <w:szCs w:val="18"/>
                <w:lang w:eastAsia="en-AU"/>
              </w:rPr>
              <w:t xml:space="preserve"> $1,</w:t>
            </w:r>
            <w:r w:rsidR="00F473D4">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6E07B6" w:rsidRPr="005532F0" w14:paraId="04EA4A5D" w14:textId="77777777" w:rsidTr="003C196A">
        <w:tblPrEx>
          <w:jc w:val="center"/>
        </w:tblPrEx>
        <w:trPr>
          <w:jc w:val="center"/>
        </w:trPr>
        <w:tc>
          <w:tcPr>
            <w:tcW w:w="756" w:type="dxa"/>
            <w:vAlign w:val="bottom"/>
          </w:tcPr>
          <w:p w14:paraId="234142A8" w14:textId="77777777" w:rsidR="006E07B6" w:rsidRPr="005532F0" w:rsidRDefault="006E07B6" w:rsidP="00963024">
            <w:pPr>
              <w:jc w:val="center"/>
              <w:rPr>
                <w:sz w:val="18"/>
                <w:szCs w:val="18"/>
              </w:rPr>
            </w:pPr>
            <w:r w:rsidRPr="005532F0">
              <w:rPr>
                <w:rFonts w:ascii="Calibri" w:hAnsi="Calibri" w:cs="Calibri"/>
                <w:b/>
                <w:bCs/>
                <w:color w:val="000000"/>
                <w:sz w:val="18"/>
                <w:szCs w:val="18"/>
                <w:lang w:eastAsia="en-AU"/>
              </w:rPr>
              <w:t>8</w:t>
            </w:r>
          </w:p>
        </w:tc>
        <w:tc>
          <w:tcPr>
            <w:tcW w:w="2952" w:type="dxa"/>
            <w:vAlign w:val="bottom"/>
          </w:tcPr>
          <w:p w14:paraId="19A6E1ED" w14:textId="77777777" w:rsidR="006E07B6" w:rsidRPr="005532F0" w:rsidRDefault="006E07B6" w:rsidP="00963024">
            <w:pPr>
              <w:rPr>
                <w:sz w:val="18"/>
                <w:szCs w:val="18"/>
              </w:rPr>
            </w:pPr>
            <w:r w:rsidRPr="005532F0">
              <w:rPr>
                <w:rFonts w:ascii="Calibri" w:hAnsi="Calibri" w:cs="Calibri"/>
                <w:color w:val="000000"/>
                <w:sz w:val="18"/>
                <w:szCs w:val="18"/>
                <w:lang w:eastAsia="en-AU"/>
              </w:rPr>
              <w:t>3 x Singles</w:t>
            </w:r>
          </w:p>
        </w:tc>
        <w:tc>
          <w:tcPr>
            <w:tcW w:w="1773" w:type="dxa"/>
            <w:vAlign w:val="bottom"/>
          </w:tcPr>
          <w:p w14:paraId="32361219" w14:textId="5F8F56AF"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sidR="0067696A">
              <w:rPr>
                <w:rFonts w:ascii="Calibri" w:hAnsi="Calibri" w:cs="Calibri"/>
                <w:color w:val="000000"/>
                <w:sz w:val="18"/>
                <w:szCs w:val="18"/>
                <w:lang w:eastAsia="en-AU"/>
              </w:rPr>
              <w:t>285</w:t>
            </w:r>
            <w:r w:rsidRPr="005532F0">
              <w:rPr>
                <w:rFonts w:ascii="Calibri" w:hAnsi="Calibri" w:cs="Calibri"/>
                <w:color w:val="000000"/>
                <w:sz w:val="18"/>
                <w:szCs w:val="18"/>
                <w:lang w:eastAsia="en-AU"/>
              </w:rPr>
              <w:t xml:space="preserve">.00 </w:t>
            </w:r>
          </w:p>
        </w:tc>
        <w:tc>
          <w:tcPr>
            <w:tcW w:w="1773" w:type="dxa"/>
            <w:gridSpan w:val="3"/>
            <w:vAlign w:val="bottom"/>
          </w:tcPr>
          <w:p w14:paraId="5F610A1E" w14:textId="4D8FEE7C"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5</w:t>
            </w:r>
            <w:r w:rsidR="0067696A">
              <w:rPr>
                <w:rFonts w:ascii="Calibri" w:hAnsi="Calibri" w:cs="Calibri"/>
                <w:color w:val="000000"/>
                <w:sz w:val="18"/>
                <w:szCs w:val="18"/>
                <w:lang w:eastAsia="en-AU"/>
              </w:rPr>
              <w:t>4</w:t>
            </w:r>
            <w:r w:rsidRPr="005532F0">
              <w:rPr>
                <w:rFonts w:ascii="Calibri" w:hAnsi="Calibri" w:cs="Calibri"/>
                <w:color w:val="000000"/>
                <w:sz w:val="18"/>
                <w:szCs w:val="18"/>
                <w:lang w:eastAsia="en-AU"/>
              </w:rPr>
              <w:t xml:space="preserve">0.00 </w:t>
            </w:r>
          </w:p>
        </w:tc>
        <w:tc>
          <w:tcPr>
            <w:tcW w:w="1762" w:type="dxa"/>
            <w:vAlign w:val="bottom"/>
          </w:tcPr>
          <w:p w14:paraId="28CE1437" w14:textId="6B6F34E1"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7</w:t>
            </w:r>
            <w:r w:rsidR="0067696A">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 </w:t>
            </w:r>
          </w:p>
        </w:tc>
      </w:tr>
      <w:tr w:rsidR="006E07B6" w:rsidRPr="005532F0" w14:paraId="508D307E" w14:textId="77777777" w:rsidTr="003C196A">
        <w:tblPrEx>
          <w:jc w:val="center"/>
        </w:tblPrEx>
        <w:trPr>
          <w:jc w:val="center"/>
        </w:trPr>
        <w:tc>
          <w:tcPr>
            <w:tcW w:w="756" w:type="dxa"/>
            <w:shd w:val="clear" w:color="auto" w:fill="D9D9D9" w:themeFill="background1" w:themeFillShade="D9"/>
            <w:vAlign w:val="bottom"/>
          </w:tcPr>
          <w:p w14:paraId="2B339718" w14:textId="77777777" w:rsidR="006E07B6" w:rsidRPr="005532F0" w:rsidRDefault="006E07B6" w:rsidP="00963024">
            <w:pPr>
              <w:jc w:val="center"/>
              <w:rPr>
                <w:rFonts w:ascii="Calibri" w:hAnsi="Calibri" w:cs="Calibri"/>
                <w:b/>
                <w:bCs/>
                <w:color w:val="000000"/>
                <w:sz w:val="18"/>
                <w:szCs w:val="18"/>
                <w:lang w:eastAsia="en-AU"/>
              </w:rPr>
            </w:pPr>
            <w:r w:rsidRPr="005532F0">
              <w:rPr>
                <w:rFonts w:ascii="Calibri" w:hAnsi="Calibri" w:cs="Calibri"/>
                <w:b/>
                <w:bCs/>
                <w:color w:val="000000"/>
                <w:sz w:val="18"/>
                <w:szCs w:val="18"/>
                <w:lang w:eastAsia="en-AU"/>
              </w:rPr>
              <w:t>9</w:t>
            </w:r>
          </w:p>
          <w:p w14:paraId="75384E3B" w14:textId="77777777" w:rsidR="006E07B6" w:rsidRPr="005532F0" w:rsidRDefault="006E07B6" w:rsidP="00963024">
            <w:pPr>
              <w:jc w:val="center"/>
              <w:rPr>
                <w:sz w:val="18"/>
                <w:szCs w:val="18"/>
              </w:rPr>
            </w:pPr>
          </w:p>
        </w:tc>
        <w:tc>
          <w:tcPr>
            <w:tcW w:w="2952" w:type="dxa"/>
            <w:shd w:val="clear" w:color="auto" w:fill="D9D9D9" w:themeFill="background1" w:themeFillShade="D9"/>
            <w:vAlign w:val="bottom"/>
          </w:tcPr>
          <w:p w14:paraId="0C1E1776" w14:textId="77777777" w:rsidR="006E07B6" w:rsidRPr="005532F0" w:rsidRDefault="006E07B6" w:rsidP="00963024">
            <w:pPr>
              <w:rPr>
                <w:sz w:val="18"/>
                <w:szCs w:val="18"/>
              </w:rPr>
            </w:pPr>
            <w:r w:rsidRPr="005532F0">
              <w:rPr>
                <w:rFonts w:ascii="Calibri" w:hAnsi="Calibri" w:cs="Calibri"/>
                <w:color w:val="000000"/>
                <w:sz w:val="18"/>
                <w:szCs w:val="18"/>
                <w:lang w:eastAsia="en-AU"/>
              </w:rPr>
              <w:t>2 x Doubles</w:t>
            </w:r>
            <w:r w:rsidRPr="005532F0">
              <w:rPr>
                <w:rFonts w:ascii="Calibri" w:hAnsi="Calibri" w:cs="Calibri"/>
                <w:color w:val="000000"/>
                <w:sz w:val="18"/>
                <w:szCs w:val="18"/>
                <w:lang w:eastAsia="en-AU"/>
              </w:rPr>
              <w:br/>
              <w:t>2 x Singles</w:t>
            </w:r>
          </w:p>
        </w:tc>
        <w:tc>
          <w:tcPr>
            <w:tcW w:w="1773" w:type="dxa"/>
            <w:shd w:val="clear" w:color="auto" w:fill="D9D9D9" w:themeFill="background1" w:themeFillShade="D9"/>
            <w:vAlign w:val="bottom"/>
          </w:tcPr>
          <w:p w14:paraId="7976BE3D" w14:textId="2A8E584C" w:rsidR="006E07B6" w:rsidRPr="005532F0" w:rsidRDefault="006E07B6" w:rsidP="00963024">
            <w:pPr>
              <w:rPr>
                <w:sz w:val="18"/>
                <w:szCs w:val="18"/>
              </w:rPr>
            </w:pPr>
            <w:r w:rsidRPr="005532F0">
              <w:rPr>
                <w:rFonts w:ascii="Calibri" w:hAnsi="Calibri" w:cs="Calibri"/>
                <w:color w:val="000000"/>
                <w:sz w:val="18"/>
                <w:szCs w:val="18"/>
                <w:lang w:eastAsia="en-AU"/>
              </w:rPr>
              <w:t xml:space="preserve"> $5</w:t>
            </w:r>
            <w:r w:rsidR="0067696A">
              <w:rPr>
                <w:rFonts w:ascii="Calibri" w:hAnsi="Calibri" w:cs="Calibri"/>
                <w:color w:val="000000"/>
                <w:sz w:val="18"/>
                <w:szCs w:val="18"/>
                <w:lang w:eastAsia="en-AU"/>
              </w:rPr>
              <w:t>7</w:t>
            </w:r>
            <w:r w:rsidRPr="005532F0">
              <w:rPr>
                <w:rFonts w:ascii="Calibri" w:hAnsi="Calibri" w:cs="Calibri"/>
                <w:color w:val="000000"/>
                <w:sz w:val="18"/>
                <w:szCs w:val="18"/>
                <w:lang w:eastAsia="en-AU"/>
              </w:rPr>
              <w:t xml:space="preserve">0.00 </w:t>
            </w:r>
          </w:p>
        </w:tc>
        <w:tc>
          <w:tcPr>
            <w:tcW w:w="1773" w:type="dxa"/>
            <w:gridSpan w:val="3"/>
            <w:shd w:val="clear" w:color="auto" w:fill="D9D9D9" w:themeFill="background1" w:themeFillShade="D9"/>
            <w:vAlign w:val="bottom"/>
          </w:tcPr>
          <w:p w14:paraId="5B6D2916" w14:textId="30B31C9F" w:rsidR="006E07B6" w:rsidRPr="005532F0" w:rsidRDefault="006E07B6" w:rsidP="00963024">
            <w:pPr>
              <w:rPr>
                <w:sz w:val="18"/>
                <w:szCs w:val="18"/>
              </w:rPr>
            </w:pPr>
            <w:r w:rsidRPr="005532F0">
              <w:rPr>
                <w:rFonts w:ascii="Calibri" w:hAnsi="Calibri" w:cs="Calibri"/>
                <w:color w:val="000000"/>
                <w:sz w:val="18"/>
                <w:szCs w:val="18"/>
                <w:lang w:eastAsia="en-AU"/>
              </w:rPr>
              <w:t xml:space="preserve"> $</w:t>
            </w:r>
            <w:r>
              <w:rPr>
                <w:rFonts w:ascii="Calibri" w:hAnsi="Calibri" w:cs="Calibri"/>
                <w:color w:val="000000"/>
                <w:sz w:val="18"/>
                <w:szCs w:val="18"/>
                <w:lang w:eastAsia="en-AU"/>
              </w:rPr>
              <w:t>1,0</w:t>
            </w:r>
            <w:r w:rsidR="0067696A">
              <w:rPr>
                <w:rFonts w:ascii="Calibri" w:hAnsi="Calibri" w:cs="Calibri"/>
                <w:color w:val="000000"/>
                <w:sz w:val="18"/>
                <w:szCs w:val="18"/>
                <w:lang w:eastAsia="en-AU"/>
              </w:rPr>
              <w:t>8</w:t>
            </w:r>
            <w:r>
              <w:rPr>
                <w:rFonts w:ascii="Calibri" w:hAnsi="Calibri" w:cs="Calibri"/>
                <w:color w:val="000000"/>
                <w:sz w:val="18"/>
                <w:szCs w:val="18"/>
                <w:lang w:eastAsia="en-AU"/>
              </w:rPr>
              <w:t>0</w:t>
            </w:r>
            <w:r w:rsidRPr="005532F0">
              <w:rPr>
                <w:rFonts w:ascii="Calibri" w:hAnsi="Calibri" w:cs="Calibri"/>
                <w:color w:val="000000"/>
                <w:sz w:val="18"/>
                <w:szCs w:val="18"/>
                <w:lang w:eastAsia="en-AU"/>
              </w:rPr>
              <w:t xml:space="preserve">.00 </w:t>
            </w:r>
          </w:p>
        </w:tc>
        <w:tc>
          <w:tcPr>
            <w:tcW w:w="1762" w:type="dxa"/>
            <w:shd w:val="clear" w:color="auto" w:fill="D9D9D9" w:themeFill="background1" w:themeFillShade="D9"/>
            <w:vAlign w:val="bottom"/>
          </w:tcPr>
          <w:p w14:paraId="05CE25CF" w14:textId="2FD2DFDB" w:rsidR="006E07B6" w:rsidRPr="005532F0" w:rsidRDefault="006E07B6" w:rsidP="00963024">
            <w:pPr>
              <w:rPr>
                <w:sz w:val="18"/>
                <w:szCs w:val="18"/>
              </w:rPr>
            </w:pPr>
            <w:r w:rsidRPr="005532F0">
              <w:rPr>
                <w:rFonts w:ascii="Calibri" w:hAnsi="Calibri" w:cs="Calibri"/>
                <w:color w:val="000000"/>
                <w:sz w:val="18"/>
                <w:szCs w:val="18"/>
                <w:lang w:eastAsia="en-AU"/>
              </w:rPr>
              <w:t xml:space="preserve"> $1,</w:t>
            </w:r>
            <w:r w:rsidR="0067696A">
              <w:rPr>
                <w:rFonts w:ascii="Calibri" w:hAnsi="Calibri" w:cs="Calibri"/>
                <w:color w:val="000000"/>
                <w:sz w:val="18"/>
                <w:szCs w:val="18"/>
                <w:lang w:eastAsia="en-AU"/>
              </w:rPr>
              <w:t>50</w:t>
            </w:r>
            <w:r w:rsidRPr="005532F0">
              <w:rPr>
                <w:rFonts w:ascii="Calibri" w:hAnsi="Calibri" w:cs="Calibri"/>
                <w:color w:val="000000"/>
                <w:sz w:val="18"/>
                <w:szCs w:val="18"/>
                <w:lang w:eastAsia="en-AU"/>
              </w:rPr>
              <w:t xml:space="preserve">0.00 </w:t>
            </w:r>
          </w:p>
        </w:tc>
      </w:tr>
      <w:tr w:rsidR="006E07B6" w:rsidRPr="005532F0" w14:paraId="51C77932" w14:textId="77777777" w:rsidTr="003C196A">
        <w:tblPrEx>
          <w:jc w:val="center"/>
        </w:tblPrEx>
        <w:trPr>
          <w:jc w:val="center"/>
        </w:trPr>
        <w:tc>
          <w:tcPr>
            <w:tcW w:w="756" w:type="dxa"/>
            <w:vAlign w:val="bottom"/>
          </w:tcPr>
          <w:p w14:paraId="538A37C0" w14:textId="77777777" w:rsidR="006E07B6" w:rsidRPr="005532F0" w:rsidRDefault="006E07B6" w:rsidP="00963024">
            <w:pPr>
              <w:jc w:val="center"/>
              <w:rPr>
                <w:rFonts w:ascii="Calibri" w:hAnsi="Calibri" w:cs="Calibri"/>
                <w:b/>
                <w:bCs/>
                <w:sz w:val="18"/>
                <w:szCs w:val="18"/>
                <w:lang w:eastAsia="en-AU"/>
              </w:rPr>
            </w:pPr>
            <w:r w:rsidRPr="005532F0">
              <w:rPr>
                <w:rFonts w:ascii="Calibri" w:hAnsi="Calibri" w:cs="Calibri"/>
                <w:b/>
                <w:bCs/>
                <w:sz w:val="18"/>
                <w:szCs w:val="18"/>
                <w:lang w:eastAsia="en-AU"/>
              </w:rPr>
              <w:t>10</w:t>
            </w:r>
          </w:p>
          <w:p w14:paraId="7889A2C1" w14:textId="77777777" w:rsidR="006E07B6" w:rsidRPr="005532F0" w:rsidRDefault="006E07B6" w:rsidP="00963024">
            <w:pPr>
              <w:jc w:val="center"/>
              <w:rPr>
                <w:rFonts w:ascii="Calibri" w:hAnsi="Calibri" w:cs="Calibri"/>
                <w:b/>
                <w:bCs/>
                <w:sz w:val="18"/>
                <w:szCs w:val="18"/>
                <w:lang w:eastAsia="en-AU"/>
              </w:rPr>
            </w:pPr>
          </w:p>
          <w:p w14:paraId="5335B66E" w14:textId="77777777" w:rsidR="006E07B6" w:rsidRPr="005532F0" w:rsidRDefault="006E07B6" w:rsidP="00963024">
            <w:pPr>
              <w:jc w:val="center"/>
              <w:rPr>
                <w:rFonts w:ascii="Calibri" w:hAnsi="Calibri" w:cs="Calibri"/>
                <w:b/>
                <w:bCs/>
                <w:color w:val="000000"/>
                <w:sz w:val="18"/>
                <w:szCs w:val="18"/>
                <w:lang w:eastAsia="en-AU"/>
              </w:rPr>
            </w:pPr>
          </w:p>
        </w:tc>
        <w:tc>
          <w:tcPr>
            <w:tcW w:w="2952" w:type="dxa"/>
            <w:vAlign w:val="bottom"/>
          </w:tcPr>
          <w:p w14:paraId="4EA47E97" w14:textId="77777777" w:rsidR="006E07B6" w:rsidRPr="005532F0" w:rsidRDefault="006E07B6" w:rsidP="00963024">
            <w:pPr>
              <w:rPr>
                <w:rFonts w:ascii="Calibri" w:hAnsi="Calibri" w:cs="Calibri"/>
                <w:color w:val="000000"/>
                <w:sz w:val="18"/>
                <w:szCs w:val="18"/>
                <w:lang w:eastAsia="en-AU"/>
              </w:rPr>
            </w:pPr>
            <w:r w:rsidRPr="005532F0">
              <w:rPr>
                <w:rFonts w:ascii="Calibri" w:hAnsi="Calibri" w:cs="Calibri"/>
                <w:sz w:val="18"/>
                <w:szCs w:val="18"/>
                <w:lang w:eastAsia="en-AU"/>
              </w:rPr>
              <w:t xml:space="preserve">1 Double </w:t>
            </w:r>
            <w:r w:rsidRPr="005532F0">
              <w:rPr>
                <w:rFonts w:ascii="Calibri" w:hAnsi="Calibri" w:cs="Calibri"/>
                <w:sz w:val="18"/>
                <w:szCs w:val="18"/>
                <w:lang w:eastAsia="en-AU"/>
              </w:rPr>
              <w:br/>
              <w:t>2 x Singles</w:t>
            </w:r>
            <w:r w:rsidRPr="005532F0">
              <w:rPr>
                <w:rFonts w:ascii="Calibri" w:hAnsi="Calibri" w:cs="Calibri"/>
                <w:sz w:val="18"/>
                <w:szCs w:val="18"/>
                <w:lang w:eastAsia="en-AU"/>
              </w:rPr>
              <w:br/>
              <w:t>Ensuite</w:t>
            </w:r>
          </w:p>
        </w:tc>
        <w:tc>
          <w:tcPr>
            <w:tcW w:w="1773" w:type="dxa"/>
            <w:vAlign w:val="bottom"/>
          </w:tcPr>
          <w:p w14:paraId="17993E86" w14:textId="6FC0BE2A" w:rsidR="006E07B6" w:rsidRPr="005532F0" w:rsidRDefault="006E07B6" w:rsidP="00963024">
            <w:pPr>
              <w:rPr>
                <w:rFonts w:ascii="Calibri" w:hAnsi="Calibri" w:cs="Calibri"/>
                <w:color w:val="000000"/>
                <w:sz w:val="18"/>
                <w:szCs w:val="18"/>
                <w:lang w:eastAsia="en-AU"/>
              </w:rPr>
            </w:pPr>
            <w:r w:rsidRPr="005532F0">
              <w:rPr>
                <w:rFonts w:ascii="Calibri" w:hAnsi="Calibri" w:cs="Calibri"/>
                <w:sz w:val="18"/>
                <w:szCs w:val="18"/>
                <w:lang w:eastAsia="en-AU"/>
              </w:rPr>
              <w:t xml:space="preserve"> $</w:t>
            </w:r>
            <w:r>
              <w:rPr>
                <w:rFonts w:ascii="Calibri" w:hAnsi="Calibri" w:cs="Calibri"/>
                <w:sz w:val="18"/>
                <w:szCs w:val="18"/>
                <w:lang w:eastAsia="en-AU"/>
              </w:rPr>
              <w:t>4</w:t>
            </w:r>
            <w:r w:rsidR="001C45BB">
              <w:rPr>
                <w:rFonts w:ascii="Calibri" w:hAnsi="Calibri" w:cs="Calibri"/>
                <w:sz w:val="18"/>
                <w:szCs w:val="18"/>
                <w:lang w:eastAsia="en-AU"/>
              </w:rPr>
              <w:t>2</w:t>
            </w:r>
            <w:r w:rsidRPr="005532F0">
              <w:rPr>
                <w:rFonts w:ascii="Calibri" w:hAnsi="Calibri" w:cs="Calibri"/>
                <w:sz w:val="18"/>
                <w:szCs w:val="18"/>
                <w:lang w:eastAsia="en-AU"/>
              </w:rPr>
              <w:t xml:space="preserve">0.00 </w:t>
            </w:r>
          </w:p>
        </w:tc>
        <w:tc>
          <w:tcPr>
            <w:tcW w:w="1773" w:type="dxa"/>
            <w:gridSpan w:val="3"/>
            <w:vAlign w:val="bottom"/>
          </w:tcPr>
          <w:p w14:paraId="6D006215" w14:textId="72E12109" w:rsidR="006E07B6" w:rsidRPr="005532F0" w:rsidRDefault="006E07B6" w:rsidP="00963024">
            <w:pPr>
              <w:rPr>
                <w:rFonts w:ascii="Calibri" w:hAnsi="Calibri" w:cs="Calibri"/>
                <w:color w:val="000000"/>
                <w:sz w:val="18"/>
                <w:szCs w:val="18"/>
                <w:lang w:eastAsia="en-AU"/>
              </w:rPr>
            </w:pPr>
            <w:r w:rsidRPr="005532F0">
              <w:rPr>
                <w:rFonts w:ascii="Calibri" w:hAnsi="Calibri" w:cs="Calibri"/>
                <w:sz w:val="18"/>
                <w:szCs w:val="18"/>
                <w:lang w:eastAsia="en-AU"/>
              </w:rPr>
              <w:t xml:space="preserve"> $</w:t>
            </w:r>
            <w:r w:rsidR="001C45BB">
              <w:rPr>
                <w:rFonts w:ascii="Calibri" w:hAnsi="Calibri" w:cs="Calibri"/>
                <w:sz w:val="18"/>
                <w:szCs w:val="18"/>
                <w:lang w:eastAsia="en-AU"/>
              </w:rPr>
              <w:t>82</w:t>
            </w:r>
            <w:r w:rsidRPr="005532F0">
              <w:rPr>
                <w:rFonts w:ascii="Calibri" w:hAnsi="Calibri" w:cs="Calibri"/>
                <w:sz w:val="18"/>
                <w:szCs w:val="18"/>
                <w:lang w:eastAsia="en-AU"/>
              </w:rPr>
              <w:t xml:space="preserve">0.00 </w:t>
            </w:r>
          </w:p>
        </w:tc>
        <w:tc>
          <w:tcPr>
            <w:tcW w:w="1762" w:type="dxa"/>
            <w:vAlign w:val="bottom"/>
          </w:tcPr>
          <w:p w14:paraId="42BFC3CD" w14:textId="4AAC5C97" w:rsidR="006E07B6" w:rsidRPr="005532F0" w:rsidRDefault="006E07B6" w:rsidP="00963024">
            <w:pPr>
              <w:rPr>
                <w:rFonts w:ascii="Calibri" w:hAnsi="Calibri" w:cs="Calibri"/>
                <w:color w:val="000000"/>
                <w:sz w:val="18"/>
                <w:szCs w:val="18"/>
                <w:lang w:eastAsia="en-AU"/>
              </w:rPr>
            </w:pPr>
            <w:r w:rsidRPr="005532F0">
              <w:rPr>
                <w:rFonts w:ascii="Calibri" w:hAnsi="Calibri" w:cs="Calibri"/>
                <w:sz w:val="18"/>
                <w:szCs w:val="18"/>
                <w:lang w:eastAsia="en-AU"/>
              </w:rPr>
              <w:t xml:space="preserve"> $1,</w:t>
            </w:r>
            <w:r w:rsidR="001C45BB">
              <w:rPr>
                <w:rFonts w:ascii="Calibri" w:hAnsi="Calibri" w:cs="Calibri"/>
                <w:sz w:val="18"/>
                <w:szCs w:val="18"/>
                <w:lang w:eastAsia="en-AU"/>
              </w:rPr>
              <w:t>14</w:t>
            </w:r>
            <w:r w:rsidRPr="005532F0">
              <w:rPr>
                <w:rFonts w:ascii="Calibri" w:hAnsi="Calibri" w:cs="Calibri"/>
                <w:sz w:val="18"/>
                <w:szCs w:val="18"/>
                <w:lang w:eastAsia="en-AU"/>
              </w:rPr>
              <w:t xml:space="preserve">0.00 </w:t>
            </w:r>
          </w:p>
        </w:tc>
      </w:tr>
      <w:tr w:rsidR="006E07B6" w:rsidRPr="005532F0" w14:paraId="6EB5B31B" w14:textId="77777777" w:rsidTr="003C196A">
        <w:tblPrEx>
          <w:jc w:val="center"/>
        </w:tblPrEx>
        <w:trPr>
          <w:jc w:val="center"/>
        </w:trPr>
        <w:tc>
          <w:tcPr>
            <w:tcW w:w="9016" w:type="dxa"/>
            <w:gridSpan w:val="7"/>
            <w:vAlign w:val="bottom"/>
          </w:tcPr>
          <w:p w14:paraId="6C815851" w14:textId="77777777" w:rsidR="006E07B6" w:rsidRPr="005532F0" w:rsidRDefault="006E07B6" w:rsidP="00963024">
            <w:pPr>
              <w:rPr>
                <w:rFonts w:ascii="Calibri" w:hAnsi="Calibri" w:cs="Calibri"/>
                <w:sz w:val="18"/>
                <w:szCs w:val="18"/>
                <w:lang w:eastAsia="en-AU"/>
              </w:rPr>
            </w:pPr>
          </w:p>
          <w:p w14:paraId="3925FD82" w14:textId="4C57DFFF" w:rsidR="006E07B6" w:rsidRPr="005532F0" w:rsidRDefault="006E07B6" w:rsidP="00963024">
            <w:pPr>
              <w:rPr>
                <w:rFonts w:ascii="Calibri" w:hAnsi="Calibri" w:cs="Calibri"/>
                <w:sz w:val="18"/>
                <w:szCs w:val="18"/>
                <w:lang w:eastAsia="en-AU"/>
              </w:rPr>
            </w:pPr>
            <w:bookmarkStart w:id="2" w:name="_Hlk30700008"/>
            <w:r w:rsidRPr="005532F0">
              <w:rPr>
                <w:rFonts w:ascii="Calibri" w:hAnsi="Calibri" w:cs="Calibri"/>
                <w:sz w:val="18"/>
                <w:szCs w:val="18"/>
                <w:lang w:eastAsia="en-AU"/>
              </w:rPr>
              <w:t xml:space="preserve">Notes: Use the table above to book rooms for </w:t>
            </w:r>
            <w:r w:rsidRPr="005532F0">
              <w:rPr>
                <w:rFonts w:ascii="Calibri" w:hAnsi="Calibri" w:cs="Calibri"/>
                <w:sz w:val="18"/>
                <w:szCs w:val="18"/>
                <w:u w:val="single"/>
                <w:lang w:eastAsia="en-AU"/>
              </w:rPr>
              <w:t>private use</w:t>
            </w:r>
            <w:r w:rsidRPr="005532F0">
              <w:rPr>
                <w:rFonts w:ascii="Calibri" w:hAnsi="Calibri" w:cs="Calibri"/>
                <w:sz w:val="18"/>
                <w:szCs w:val="18"/>
                <w:lang w:eastAsia="en-AU"/>
              </w:rPr>
              <w:t xml:space="preserve"> only.  If you are prepared to share a room</w:t>
            </w:r>
            <w:r>
              <w:rPr>
                <w:rFonts w:ascii="Calibri" w:hAnsi="Calibri" w:cs="Calibri"/>
                <w:sz w:val="18"/>
                <w:szCs w:val="18"/>
                <w:lang w:eastAsia="en-AU"/>
              </w:rPr>
              <w:t>, VIC restrictions permitting</w:t>
            </w:r>
            <w:r w:rsidRPr="005532F0">
              <w:rPr>
                <w:rFonts w:ascii="Calibri" w:hAnsi="Calibri" w:cs="Calibri"/>
                <w:sz w:val="18"/>
                <w:szCs w:val="18"/>
                <w:lang w:eastAsia="en-AU"/>
              </w:rPr>
              <w:t>, then please use individual person rates for members listed below. Please specify your willingness to share a room when making your booking.</w:t>
            </w:r>
          </w:p>
          <w:bookmarkEnd w:id="2"/>
          <w:p w14:paraId="017B353A" w14:textId="77777777" w:rsidR="006E07B6" w:rsidRPr="005532F0" w:rsidRDefault="006E07B6" w:rsidP="00963024">
            <w:pPr>
              <w:rPr>
                <w:rFonts w:ascii="Calibri" w:hAnsi="Calibri" w:cs="Calibri"/>
                <w:sz w:val="18"/>
                <w:szCs w:val="18"/>
                <w:lang w:eastAsia="en-AU"/>
              </w:rPr>
            </w:pPr>
          </w:p>
        </w:tc>
      </w:tr>
      <w:tr w:rsidR="006E07B6" w:rsidRPr="005532F0" w14:paraId="14E8CD9F" w14:textId="77777777" w:rsidTr="003C196A">
        <w:tblPrEx>
          <w:jc w:val="center"/>
        </w:tblPrEx>
        <w:trPr>
          <w:jc w:val="center"/>
        </w:trPr>
        <w:tc>
          <w:tcPr>
            <w:tcW w:w="9016" w:type="dxa"/>
            <w:gridSpan w:val="7"/>
            <w:vAlign w:val="bottom"/>
          </w:tcPr>
          <w:p w14:paraId="4BA50620" w14:textId="77777777" w:rsidR="006E07B6" w:rsidRPr="005532F0" w:rsidRDefault="006E07B6" w:rsidP="00963024">
            <w:pPr>
              <w:rPr>
                <w:rFonts w:ascii="Calibri" w:hAnsi="Calibri" w:cs="Calibri"/>
                <w:sz w:val="18"/>
                <w:szCs w:val="18"/>
                <w:lang w:eastAsia="en-AU"/>
              </w:rPr>
            </w:pPr>
            <w:r w:rsidRPr="005532F0">
              <w:rPr>
                <w:rFonts w:ascii="Calibri" w:hAnsi="Calibri" w:cs="Calibri"/>
                <w:b/>
                <w:bCs/>
                <w:sz w:val="18"/>
                <w:szCs w:val="18"/>
                <w:lang w:eastAsia="en-AU"/>
              </w:rPr>
              <w:t>Member Share Room Rates</w:t>
            </w:r>
          </w:p>
        </w:tc>
      </w:tr>
      <w:tr w:rsidR="006E07B6" w:rsidRPr="005532F0" w14:paraId="2CDC3512" w14:textId="77777777" w:rsidTr="003C196A">
        <w:tblPrEx>
          <w:jc w:val="center"/>
        </w:tblPrEx>
        <w:trPr>
          <w:jc w:val="center"/>
        </w:trPr>
        <w:tc>
          <w:tcPr>
            <w:tcW w:w="5524" w:type="dxa"/>
            <w:gridSpan w:val="4"/>
            <w:vAlign w:val="bottom"/>
          </w:tcPr>
          <w:p w14:paraId="422517FD" w14:textId="77777777" w:rsidR="006E07B6" w:rsidRPr="005532F0" w:rsidRDefault="006E07B6" w:rsidP="00963024">
            <w:pPr>
              <w:rPr>
                <w:rFonts w:ascii="Calibri" w:hAnsi="Calibri" w:cs="Calibri"/>
                <w:b/>
                <w:bCs/>
                <w:sz w:val="18"/>
                <w:szCs w:val="18"/>
                <w:lang w:eastAsia="en-AU"/>
              </w:rPr>
            </w:pPr>
            <w:r w:rsidRPr="005532F0">
              <w:rPr>
                <w:rFonts w:ascii="Calibri" w:hAnsi="Calibri" w:cs="Calibri"/>
                <w:b/>
                <w:bCs/>
                <w:sz w:val="18"/>
                <w:szCs w:val="18"/>
                <w:lang w:eastAsia="en-AU"/>
              </w:rPr>
              <w:t>Weekly</w:t>
            </w:r>
          </w:p>
        </w:tc>
        <w:tc>
          <w:tcPr>
            <w:tcW w:w="1701" w:type="dxa"/>
            <w:vAlign w:val="bottom"/>
          </w:tcPr>
          <w:p w14:paraId="24162CD6" w14:textId="77777777"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7 Nights</w:t>
            </w:r>
          </w:p>
        </w:tc>
        <w:tc>
          <w:tcPr>
            <w:tcW w:w="1791" w:type="dxa"/>
            <w:gridSpan w:val="2"/>
            <w:vAlign w:val="bottom"/>
          </w:tcPr>
          <w:p w14:paraId="01C2E51D" w14:textId="298D044F"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$2</w:t>
            </w:r>
            <w:r w:rsidR="0048043A">
              <w:rPr>
                <w:rFonts w:ascii="Calibri" w:hAnsi="Calibri" w:cs="Calibri"/>
                <w:sz w:val="18"/>
                <w:szCs w:val="18"/>
                <w:lang w:eastAsia="en-AU"/>
              </w:rPr>
              <w:t>50</w:t>
            </w:r>
            <w:r w:rsidRPr="005532F0">
              <w:rPr>
                <w:rFonts w:ascii="Calibri" w:hAnsi="Calibri" w:cs="Calibri"/>
                <w:sz w:val="18"/>
                <w:szCs w:val="18"/>
                <w:lang w:eastAsia="en-AU"/>
              </w:rPr>
              <w:t>.00</w:t>
            </w:r>
          </w:p>
        </w:tc>
      </w:tr>
      <w:tr w:rsidR="006E07B6" w:rsidRPr="005532F0" w14:paraId="46662278" w14:textId="77777777" w:rsidTr="003C196A">
        <w:tblPrEx>
          <w:jc w:val="center"/>
        </w:tblPrEx>
        <w:trPr>
          <w:jc w:val="center"/>
        </w:trPr>
        <w:tc>
          <w:tcPr>
            <w:tcW w:w="5524" w:type="dxa"/>
            <w:gridSpan w:val="4"/>
            <w:vAlign w:val="bottom"/>
          </w:tcPr>
          <w:p w14:paraId="16ECBB7A" w14:textId="77777777" w:rsidR="006E07B6" w:rsidRPr="005532F0" w:rsidRDefault="006E07B6" w:rsidP="00963024">
            <w:pPr>
              <w:rPr>
                <w:rFonts w:ascii="Calibri" w:hAnsi="Calibri" w:cs="Calibri"/>
                <w:b/>
                <w:bCs/>
                <w:sz w:val="18"/>
                <w:szCs w:val="18"/>
                <w:lang w:eastAsia="en-AU"/>
              </w:rPr>
            </w:pPr>
            <w:r w:rsidRPr="005532F0">
              <w:rPr>
                <w:rFonts w:ascii="Calibri" w:hAnsi="Calibri" w:cs="Calibri"/>
                <w:b/>
                <w:bCs/>
                <w:sz w:val="18"/>
                <w:szCs w:val="18"/>
                <w:lang w:eastAsia="en-AU"/>
              </w:rPr>
              <w:t>Midweek</w:t>
            </w:r>
          </w:p>
        </w:tc>
        <w:tc>
          <w:tcPr>
            <w:tcW w:w="1701" w:type="dxa"/>
            <w:vAlign w:val="bottom"/>
          </w:tcPr>
          <w:p w14:paraId="12E0E9D3" w14:textId="77777777"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5 Nights</w:t>
            </w:r>
          </w:p>
        </w:tc>
        <w:tc>
          <w:tcPr>
            <w:tcW w:w="1791" w:type="dxa"/>
            <w:gridSpan w:val="2"/>
            <w:vAlign w:val="bottom"/>
          </w:tcPr>
          <w:p w14:paraId="59770776" w14:textId="539DE28C"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$1</w:t>
            </w:r>
            <w:r w:rsidR="0048043A">
              <w:rPr>
                <w:rFonts w:ascii="Calibri" w:hAnsi="Calibri" w:cs="Calibri"/>
                <w:sz w:val="18"/>
                <w:szCs w:val="18"/>
                <w:lang w:eastAsia="en-AU"/>
              </w:rPr>
              <w:t>8</w:t>
            </w:r>
            <w:r w:rsidRPr="005532F0">
              <w:rPr>
                <w:rFonts w:ascii="Calibri" w:hAnsi="Calibri" w:cs="Calibri"/>
                <w:sz w:val="18"/>
                <w:szCs w:val="18"/>
                <w:lang w:eastAsia="en-AU"/>
              </w:rPr>
              <w:t>0.00</w:t>
            </w:r>
          </w:p>
        </w:tc>
      </w:tr>
      <w:tr w:rsidR="006E07B6" w:rsidRPr="005532F0" w14:paraId="0E7DF42A" w14:textId="77777777" w:rsidTr="003C196A">
        <w:tblPrEx>
          <w:jc w:val="center"/>
        </w:tblPrEx>
        <w:trPr>
          <w:jc w:val="center"/>
        </w:trPr>
        <w:tc>
          <w:tcPr>
            <w:tcW w:w="5524" w:type="dxa"/>
            <w:gridSpan w:val="4"/>
            <w:vAlign w:val="bottom"/>
          </w:tcPr>
          <w:p w14:paraId="57451EF3" w14:textId="77777777" w:rsidR="006E07B6" w:rsidRPr="005532F0" w:rsidRDefault="006E07B6" w:rsidP="00963024">
            <w:pPr>
              <w:rPr>
                <w:rFonts w:ascii="Calibri" w:hAnsi="Calibri" w:cs="Calibri"/>
                <w:b/>
                <w:bCs/>
                <w:sz w:val="18"/>
                <w:szCs w:val="18"/>
                <w:lang w:eastAsia="en-AU"/>
              </w:rPr>
            </w:pPr>
            <w:r w:rsidRPr="005532F0">
              <w:rPr>
                <w:rFonts w:ascii="Calibri" w:hAnsi="Calibri" w:cs="Calibri"/>
                <w:b/>
                <w:bCs/>
                <w:sz w:val="18"/>
                <w:szCs w:val="18"/>
                <w:lang w:eastAsia="en-AU"/>
              </w:rPr>
              <w:t>Weekend</w:t>
            </w:r>
          </w:p>
        </w:tc>
        <w:tc>
          <w:tcPr>
            <w:tcW w:w="1701" w:type="dxa"/>
            <w:vAlign w:val="bottom"/>
          </w:tcPr>
          <w:p w14:paraId="11C12373" w14:textId="77777777"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2 Nights</w:t>
            </w:r>
          </w:p>
        </w:tc>
        <w:tc>
          <w:tcPr>
            <w:tcW w:w="1791" w:type="dxa"/>
            <w:gridSpan w:val="2"/>
            <w:vAlign w:val="bottom"/>
          </w:tcPr>
          <w:p w14:paraId="3979BE15" w14:textId="52130B2E"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w:t>
            </w:r>
            <w:r>
              <w:rPr>
                <w:rFonts w:ascii="Calibri" w:hAnsi="Calibri" w:cs="Calibri"/>
                <w:sz w:val="18"/>
                <w:szCs w:val="18"/>
                <w:lang w:eastAsia="en-AU"/>
              </w:rPr>
              <w:t>9</w:t>
            </w:r>
            <w:r w:rsidR="0048043A">
              <w:rPr>
                <w:rFonts w:ascii="Calibri" w:hAnsi="Calibri" w:cs="Calibri"/>
                <w:sz w:val="18"/>
                <w:szCs w:val="18"/>
                <w:lang w:eastAsia="en-AU"/>
              </w:rPr>
              <w:t>5</w:t>
            </w:r>
            <w:r w:rsidRPr="005532F0">
              <w:rPr>
                <w:rFonts w:ascii="Calibri" w:hAnsi="Calibri" w:cs="Calibri"/>
                <w:sz w:val="18"/>
                <w:szCs w:val="18"/>
                <w:lang w:eastAsia="en-AU"/>
              </w:rPr>
              <w:t>.00</w:t>
            </w:r>
          </w:p>
        </w:tc>
      </w:tr>
      <w:tr w:rsidR="006E07B6" w:rsidRPr="005532F0" w14:paraId="5947B76D" w14:textId="77777777" w:rsidTr="003C196A">
        <w:tblPrEx>
          <w:jc w:val="center"/>
        </w:tblPrEx>
        <w:trPr>
          <w:jc w:val="center"/>
        </w:trPr>
        <w:tc>
          <w:tcPr>
            <w:tcW w:w="5524" w:type="dxa"/>
            <w:gridSpan w:val="4"/>
            <w:vAlign w:val="bottom"/>
          </w:tcPr>
          <w:p w14:paraId="110C9C25" w14:textId="77777777" w:rsidR="006E07B6" w:rsidRPr="005532F0" w:rsidRDefault="006E07B6" w:rsidP="00963024">
            <w:pPr>
              <w:rPr>
                <w:rFonts w:ascii="Calibri" w:hAnsi="Calibri" w:cs="Calibri"/>
                <w:b/>
                <w:bCs/>
                <w:sz w:val="18"/>
                <w:szCs w:val="18"/>
                <w:lang w:eastAsia="en-AU"/>
              </w:rPr>
            </w:pPr>
            <w:r w:rsidRPr="005532F0">
              <w:rPr>
                <w:rFonts w:ascii="Calibri" w:hAnsi="Calibri" w:cs="Calibri"/>
                <w:b/>
                <w:bCs/>
                <w:sz w:val="18"/>
                <w:szCs w:val="18"/>
                <w:lang w:eastAsia="en-AU"/>
              </w:rPr>
              <w:t>Midweek Night</w:t>
            </w:r>
          </w:p>
        </w:tc>
        <w:tc>
          <w:tcPr>
            <w:tcW w:w="1701" w:type="dxa"/>
            <w:vAlign w:val="bottom"/>
          </w:tcPr>
          <w:p w14:paraId="2BCEE35A" w14:textId="77777777"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1 Night</w:t>
            </w:r>
          </w:p>
        </w:tc>
        <w:tc>
          <w:tcPr>
            <w:tcW w:w="1791" w:type="dxa"/>
            <w:gridSpan w:val="2"/>
            <w:vAlign w:val="bottom"/>
          </w:tcPr>
          <w:p w14:paraId="3AF4B81B" w14:textId="152A152C" w:rsidR="006E07B6" w:rsidRPr="005532F0" w:rsidRDefault="006E07B6" w:rsidP="00963024">
            <w:pPr>
              <w:rPr>
                <w:rFonts w:ascii="Calibri" w:hAnsi="Calibri" w:cs="Calibri"/>
                <w:sz w:val="18"/>
                <w:szCs w:val="18"/>
                <w:lang w:eastAsia="en-AU"/>
              </w:rPr>
            </w:pPr>
            <w:r w:rsidRPr="005532F0">
              <w:rPr>
                <w:rFonts w:ascii="Calibri" w:hAnsi="Calibri" w:cs="Calibri"/>
                <w:sz w:val="18"/>
                <w:szCs w:val="18"/>
                <w:lang w:eastAsia="en-AU"/>
              </w:rPr>
              <w:t>$</w:t>
            </w:r>
            <w:r>
              <w:rPr>
                <w:rFonts w:ascii="Calibri" w:hAnsi="Calibri" w:cs="Calibri"/>
                <w:sz w:val="18"/>
                <w:szCs w:val="18"/>
                <w:lang w:eastAsia="en-AU"/>
              </w:rPr>
              <w:t>5</w:t>
            </w:r>
            <w:r w:rsidR="0048043A">
              <w:rPr>
                <w:rFonts w:ascii="Calibri" w:hAnsi="Calibri" w:cs="Calibri"/>
                <w:sz w:val="18"/>
                <w:szCs w:val="18"/>
                <w:lang w:eastAsia="en-AU"/>
              </w:rPr>
              <w:t>5</w:t>
            </w:r>
            <w:r>
              <w:rPr>
                <w:rFonts w:ascii="Calibri" w:hAnsi="Calibri" w:cs="Calibri"/>
                <w:sz w:val="18"/>
                <w:szCs w:val="18"/>
                <w:lang w:eastAsia="en-AU"/>
              </w:rPr>
              <w:t>.00</w:t>
            </w:r>
          </w:p>
        </w:tc>
      </w:tr>
    </w:tbl>
    <w:p w14:paraId="4D20F9AB" w14:textId="77777777" w:rsidR="006E07B6" w:rsidRDefault="006E07B6">
      <w:pPr>
        <w:pStyle w:val="BodyText"/>
        <w:spacing w:line="220" w:lineRule="exact"/>
        <w:rPr>
          <w:rFonts w:ascii="Univers" w:hAnsi="Univers"/>
          <w:b/>
          <w:sz w:val="22"/>
          <w:u w:val="single"/>
        </w:rPr>
      </w:pPr>
    </w:p>
    <w:p w14:paraId="19D2FA50" w14:textId="4DD98B74" w:rsidR="004230F7" w:rsidRDefault="004230F7">
      <w:pPr>
        <w:rPr>
          <w:rFonts w:ascii="Univers" w:hAnsi="Univers"/>
          <w:b/>
          <w:bCs/>
          <w:sz w:val="22"/>
          <w:u w:val="single"/>
        </w:rPr>
      </w:pPr>
      <w:r>
        <w:rPr>
          <w:b/>
          <w:bCs/>
          <w:u w:val="single"/>
        </w:rPr>
        <w:br w:type="page"/>
      </w:r>
    </w:p>
    <w:tbl>
      <w:tblPr>
        <w:tblStyle w:val="TableGrid"/>
        <w:tblW w:w="0" w:type="auto"/>
        <w:tblInd w:w="988" w:type="dxa"/>
        <w:tblLayout w:type="fixed"/>
        <w:tblLook w:val="04A0" w:firstRow="1" w:lastRow="0" w:firstColumn="1" w:lastColumn="0" w:noHBand="0" w:noVBand="1"/>
      </w:tblPr>
      <w:tblGrid>
        <w:gridCol w:w="693"/>
        <w:gridCol w:w="1716"/>
        <w:gridCol w:w="1134"/>
        <w:gridCol w:w="1134"/>
        <w:gridCol w:w="584"/>
        <w:gridCol w:w="481"/>
        <w:gridCol w:w="848"/>
        <w:gridCol w:w="239"/>
        <w:gridCol w:w="1109"/>
        <w:gridCol w:w="1069"/>
      </w:tblGrid>
      <w:tr w:rsidR="004969E7" w:rsidRPr="00C416D9" w14:paraId="2EECF3F3" w14:textId="77777777" w:rsidTr="003C196A">
        <w:trPr>
          <w:trHeight w:val="206"/>
        </w:trPr>
        <w:tc>
          <w:tcPr>
            <w:tcW w:w="9007" w:type="dxa"/>
            <w:gridSpan w:val="10"/>
          </w:tcPr>
          <w:p w14:paraId="408AFBDC" w14:textId="77777777" w:rsidR="004969E7" w:rsidRPr="00C416D9" w:rsidRDefault="004969E7" w:rsidP="003C75F5">
            <w:pPr>
              <w:rPr>
                <w:rFonts w:cstheme="minorHAnsi"/>
                <w:sz w:val="20"/>
              </w:rPr>
            </w:pPr>
            <w:r w:rsidRPr="00C416D9">
              <w:rPr>
                <w:rFonts w:cstheme="minorHAnsi"/>
                <w:b/>
                <w:bCs/>
                <w:sz w:val="20"/>
                <w:lang w:eastAsia="en-AU"/>
              </w:rPr>
              <w:t>Guest Private Room Rates</w:t>
            </w:r>
          </w:p>
        </w:tc>
      </w:tr>
      <w:tr w:rsidR="004969E7" w:rsidRPr="00C416D9" w14:paraId="640930E0" w14:textId="77777777" w:rsidTr="00903C72">
        <w:trPr>
          <w:trHeight w:val="212"/>
        </w:trPr>
        <w:tc>
          <w:tcPr>
            <w:tcW w:w="693" w:type="dxa"/>
          </w:tcPr>
          <w:p w14:paraId="535780A0" w14:textId="77777777" w:rsidR="004969E7" w:rsidRPr="00C416D9" w:rsidRDefault="004969E7" w:rsidP="003C75F5">
            <w:pPr>
              <w:rPr>
                <w:rFonts w:cstheme="minorHAnsi"/>
                <w:sz w:val="20"/>
              </w:rPr>
            </w:pPr>
          </w:p>
        </w:tc>
        <w:tc>
          <w:tcPr>
            <w:tcW w:w="1716" w:type="dxa"/>
          </w:tcPr>
          <w:p w14:paraId="5EEE61AD" w14:textId="77777777" w:rsidR="004969E7" w:rsidRPr="00C416D9" w:rsidRDefault="004969E7" w:rsidP="003C75F5">
            <w:pPr>
              <w:rPr>
                <w:rFonts w:cstheme="minorHAnsi"/>
                <w:sz w:val="20"/>
              </w:rPr>
            </w:pPr>
          </w:p>
        </w:tc>
        <w:tc>
          <w:tcPr>
            <w:tcW w:w="2268" w:type="dxa"/>
            <w:gridSpan w:val="2"/>
            <w:vAlign w:val="bottom"/>
          </w:tcPr>
          <w:p w14:paraId="7A2604BC" w14:textId="77777777" w:rsidR="004969E7" w:rsidRPr="00C416D9" w:rsidRDefault="004969E7" w:rsidP="003C75F5">
            <w:pPr>
              <w:rPr>
                <w:rFonts w:cstheme="minorHAnsi"/>
                <w:sz w:val="20"/>
              </w:rPr>
            </w:pPr>
            <w:r w:rsidRPr="00C416D9">
              <w:rPr>
                <w:rFonts w:cstheme="minorHAnsi"/>
                <w:b/>
                <w:bCs/>
                <w:sz w:val="20"/>
                <w:lang w:eastAsia="en-AU"/>
              </w:rPr>
              <w:t>Weekend</w:t>
            </w:r>
          </w:p>
        </w:tc>
        <w:tc>
          <w:tcPr>
            <w:tcW w:w="2152" w:type="dxa"/>
            <w:gridSpan w:val="4"/>
            <w:vAlign w:val="bottom"/>
          </w:tcPr>
          <w:p w14:paraId="1F9086CD" w14:textId="77777777" w:rsidR="004969E7" w:rsidRPr="00C416D9" w:rsidRDefault="004969E7" w:rsidP="003C75F5">
            <w:pPr>
              <w:rPr>
                <w:rFonts w:cstheme="minorHAnsi"/>
                <w:sz w:val="20"/>
              </w:rPr>
            </w:pPr>
            <w:r w:rsidRPr="00C416D9">
              <w:rPr>
                <w:rFonts w:cstheme="minorHAnsi"/>
                <w:b/>
                <w:bCs/>
                <w:sz w:val="20"/>
                <w:lang w:eastAsia="en-AU"/>
              </w:rPr>
              <w:t>Midweek</w:t>
            </w:r>
          </w:p>
        </w:tc>
        <w:tc>
          <w:tcPr>
            <w:tcW w:w="2178" w:type="dxa"/>
            <w:gridSpan w:val="2"/>
            <w:vAlign w:val="bottom"/>
          </w:tcPr>
          <w:p w14:paraId="06902C89" w14:textId="77777777" w:rsidR="004969E7" w:rsidRPr="00C416D9" w:rsidRDefault="004969E7" w:rsidP="003C75F5">
            <w:pPr>
              <w:rPr>
                <w:rFonts w:cstheme="minorHAnsi"/>
                <w:sz w:val="20"/>
              </w:rPr>
            </w:pPr>
            <w:r w:rsidRPr="00C416D9">
              <w:rPr>
                <w:rFonts w:cstheme="minorHAnsi"/>
                <w:b/>
                <w:bCs/>
                <w:sz w:val="20"/>
                <w:lang w:eastAsia="en-AU"/>
              </w:rPr>
              <w:t>7 Nights</w:t>
            </w:r>
          </w:p>
        </w:tc>
      </w:tr>
      <w:tr w:rsidR="004969E7" w:rsidRPr="00C416D9" w14:paraId="6D68B1E5" w14:textId="77777777" w:rsidTr="00903C72">
        <w:trPr>
          <w:trHeight w:val="206"/>
        </w:trPr>
        <w:tc>
          <w:tcPr>
            <w:tcW w:w="693" w:type="dxa"/>
            <w:vAlign w:val="bottom"/>
          </w:tcPr>
          <w:p w14:paraId="4FA4E88D" w14:textId="77777777" w:rsidR="004969E7" w:rsidRPr="00C416D9" w:rsidRDefault="004969E7" w:rsidP="003C75F5">
            <w:pPr>
              <w:rPr>
                <w:rFonts w:cstheme="minorHAnsi"/>
                <w:sz w:val="20"/>
              </w:rPr>
            </w:pPr>
            <w:r w:rsidRPr="00C416D9">
              <w:rPr>
                <w:rFonts w:cstheme="minorHAnsi"/>
                <w:b/>
                <w:bCs/>
                <w:color w:val="000000"/>
                <w:sz w:val="20"/>
                <w:lang w:eastAsia="en-AU"/>
              </w:rPr>
              <w:t>Room</w:t>
            </w:r>
          </w:p>
        </w:tc>
        <w:tc>
          <w:tcPr>
            <w:tcW w:w="1716" w:type="dxa"/>
            <w:vAlign w:val="bottom"/>
          </w:tcPr>
          <w:p w14:paraId="047A47A3" w14:textId="77777777" w:rsidR="004969E7" w:rsidRPr="00C416D9" w:rsidRDefault="004969E7" w:rsidP="003C75F5">
            <w:pPr>
              <w:rPr>
                <w:rFonts w:cstheme="minorHAnsi"/>
                <w:sz w:val="20"/>
              </w:rPr>
            </w:pPr>
            <w:r w:rsidRPr="00C416D9">
              <w:rPr>
                <w:rFonts w:cstheme="minorHAnsi"/>
                <w:b/>
                <w:bCs/>
                <w:color w:val="000000"/>
                <w:sz w:val="20"/>
                <w:lang w:eastAsia="en-AU"/>
              </w:rPr>
              <w:t>Layout</w:t>
            </w:r>
          </w:p>
        </w:tc>
        <w:tc>
          <w:tcPr>
            <w:tcW w:w="1134" w:type="dxa"/>
            <w:vAlign w:val="bottom"/>
          </w:tcPr>
          <w:p w14:paraId="621AE698" w14:textId="77777777" w:rsidR="004969E7" w:rsidRPr="00C416D9" w:rsidRDefault="004969E7" w:rsidP="003C75F5">
            <w:pPr>
              <w:rPr>
                <w:rFonts w:cstheme="minorHAnsi"/>
                <w:sz w:val="20"/>
              </w:rPr>
            </w:pPr>
            <w:r w:rsidRPr="00C416D9">
              <w:rPr>
                <w:rFonts w:cstheme="minorHAnsi"/>
                <w:b/>
                <w:bCs/>
                <w:color w:val="000000"/>
                <w:sz w:val="20"/>
                <w:lang w:eastAsia="en-AU"/>
              </w:rPr>
              <w:t>Value</w:t>
            </w:r>
          </w:p>
        </w:tc>
        <w:tc>
          <w:tcPr>
            <w:tcW w:w="1134" w:type="dxa"/>
            <w:vAlign w:val="bottom"/>
          </w:tcPr>
          <w:p w14:paraId="3D0D3FC4" w14:textId="77777777" w:rsidR="004969E7" w:rsidRPr="00C416D9" w:rsidRDefault="004969E7" w:rsidP="003C75F5">
            <w:pPr>
              <w:rPr>
                <w:rFonts w:cstheme="minorHAnsi"/>
                <w:sz w:val="20"/>
              </w:rPr>
            </w:pPr>
            <w:r w:rsidRPr="00C416D9">
              <w:rPr>
                <w:rFonts w:cstheme="minorHAnsi"/>
                <w:b/>
                <w:bCs/>
                <w:color w:val="000000"/>
                <w:sz w:val="20"/>
                <w:lang w:eastAsia="en-AU"/>
              </w:rPr>
              <w:t>Peak</w:t>
            </w:r>
          </w:p>
        </w:tc>
        <w:tc>
          <w:tcPr>
            <w:tcW w:w="1065" w:type="dxa"/>
            <w:gridSpan w:val="2"/>
            <w:vAlign w:val="bottom"/>
          </w:tcPr>
          <w:p w14:paraId="40542748" w14:textId="77777777" w:rsidR="004969E7" w:rsidRPr="00C416D9" w:rsidRDefault="004969E7" w:rsidP="003C75F5">
            <w:pPr>
              <w:rPr>
                <w:rFonts w:cstheme="minorHAnsi"/>
                <w:sz w:val="20"/>
              </w:rPr>
            </w:pPr>
            <w:r w:rsidRPr="00C416D9">
              <w:rPr>
                <w:rFonts w:cstheme="minorHAnsi"/>
                <w:b/>
                <w:bCs/>
                <w:color w:val="000000"/>
                <w:sz w:val="20"/>
                <w:lang w:eastAsia="en-AU"/>
              </w:rPr>
              <w:t>Value</w:t>
            </w:r>
          </w:p>
        </w:tc>
        <w:tc>
          <w:tcPr>
            <w:tcW w:w="1087" w:type="dxa"/>
            <w:gridSpan w:val="2"/>
            <w:vAlign w:val="bottom"/>
          </w:tcPr>
          <w:p w14:paraId="7773D044" w14:textId="77777777" w:rsidR="004969E7" w:rsidRPr="00C416D9" w:rsidRDefault="004969E7" w:rsidP="003C75F5">
            <w:pPr>
              <w:rPr>
                <w:rFonts w:cstheme="minorHAnsi"/>
                <w:sz w:val="20"/>
              </w:rPr>
            </w:pPr>
            <w:r w:rsidRPr="00C416D9">
              <w:rPr>
                <w:rFonts w:cstheme="minorHAnsi"/>
                <w:b/>
                <w:bCs/>
                <w:color w:val="000000"/>
                <w:sz w:val="20"/>
                <w:lang w:eastAsia="en-AU"/>
              </w:rPr>
              <w:t>Peak</w:t>
            </w:r>
          </w:p>
        </w:tc>
        <w:tc>
          <w:tcPr>
            <w:tcW w:w="1109" w:type="dxa"/>
            <w:vAlign w:val="bottom"/>
          </w:tcPr>
          <w:p w14:paraId="3109BC1C" w14:textId="77777777" w:rsidR="004969E7" w:rsidRPr="00C416D9" w:rsidRDefault="004969E7" w:rsidP="003C75F5">
            <w:pPr>
              <w:rPr>
                <w:rFonts w:cstheme="minorHAnsi"/>
                <w:sz w:val="20"/>
              </w:rPr>
            </w:pPr>
            <w:r w:rsidRPr="00C416D9">
              <w:rPr>
                <w:rFonts w:cstheme="minorHAnsi"/>
                <w:b/>
                <w:bCs/>
                <w:color w:val="000000"/>
                <w:sz w:val="20"/>
                <w:lang w:eastAsia="en-AU"/>
              </w:rPr>
              <w:t>Value</w:t>
            </w:r>
          </w:p>
        </w:tc>
        <w:tc>
          <w:tcPr>
            <w:tcW w:w="1069" w:type="dxa"/>
            <w:vAlign w:val="bottom"/>
          </w:tcPr>
          <w:p w14:paraId="5D825E4E" w14:textId="77777777" w:rsidR="004969E7" w:rsidRPr="00C416D9" w:rsidRDefault="004969E7" w:rsidP="003C75F5">
            <w:pPr>
              <w:rPr>
                <w:rFonts w:cstheme="minorHAnsi"/>
                <w:sz w:val="20"/>
              </w:rPr>
            </w:pPr>
            <w:r w:rsidRPr="00C416D9">
              <w:rPr>
                <w:rFonts w:cstheme="minorHAnsi"/>
                <w:b/>
                <w:bCs/>
                <w:color w:val="000000"/>
                <w:sz w:val="20"/>
                <w:lang w:eastAsia="en-AU"/>
              </w:rPr>
              <w:t>Peak</w:t>
            </w:r>
          </w:p>
        </w:tc>
      </w:tr>
      <w:tr w:rsidR="004969E7" w:rsidRPr="00C416D9" w14:paraId="0CC4B7D8" w14:textId="77777777" w:rsidTr="00903C72">
        <w:trPr>
          <w:trHeight w:val="419"/>
        </w:trPr>
        <w:tc>
          <w:tcPr>
            <w:tcW w:w="693" w:type="dxa"/>
            <w:shd w:val="clear" w:color="auto" w:fill="D9D9D9" w:themeFill="background1" w:themeFillShade="D9"/>
            <w:vAlign w:val="bottom"/>
          </w:tcPr>
          <w:p w14:paraId="647D9D0B"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1</w:t>
            </w:r>
          </w:p>
          <w:p w14:paraId="41FE9CC4" w14:textId="77777777" w:rsidR="004969E7" w:rsidRPr="00C416D9" w:rsidRDefault="004969E7" w:rsidP="003C75F5">
            <w:pPr>
              <w:jc w:val="center"/>
              <w:rPr>
                <w:rFonts w:cstheme="minorHAnsi"/>
                <w:sz w:val="20"/>
              </w:rPr>
            </w:pPr>
          </w:p>
        </w:tc>
        <w:tc>
          <w:tcPr>
            <w:tcW w:w="1716" w:type="dxa"/>
            <w:shd w:val="clear" w:color="auto" w:fill="D9D9D9" w:themeFill="background1" w:themeFillShade="D9"/>
            <w:vAlign w:val="bottom"/>
          </w:tcPr>
          <w:p w14:paraId="5FD0E903" w14:textId="77777777" w:rsidR="004969E7" w:rsidRPr="00C416D9" w:rsidRDefault="004969E7" w:rsidP="003C75F5">
            <w:pPr>
              <w:rPr>
                <w:rFonts w:cstheme="minorHAnsi"/>
                <w:sz w:val="20"/>
              </w:rPr>
            </w:pPr>
            <w:r w:rsidRPr="00C416D9">
              <w:rPr>
                <w:rFonts w:cstheme="minorHAnsi"/>
                <w:color w:val="000000"/>
                <w:sz w:val="20"/>
                <w:lang w:eastAsia="en-AU"/>
              </w:rPr>
              <w:t>1 Double 2 x Singles</w:t>
            </w:r>
            <w:r w:rsidRPr="00C416D9">
              <w:rPr>
                <w:rFonts w:cstheme="minorHAnsi"/>
                <w:color w:val="000000"/>
                <w:sz w:val="20"/>
                <w:lang w:eastAsia="en-AU"/>
              </w:rPr>
              <w:br/>
              <w:t>Ensuite</w:t>
            </w:r>
          </w:p>
        </w:tc>
        <w:tc>
          <w:tcPr>
            <w:tcW w:w="1134" w:type="dxa"/>
            <w:shd w:val="clear" w:color="auto" w:fill="D9D9D9" w:themeFill="background1" w:themeFillShade="D9"/>
            <w:vAlign w:val="bottom"/>
          </w:tcPr>
          <w:p w14:paraId="6C8801D0" w14:textId="28FD1585" w:rsidR="004969E7" w:rsidRPr="00C416D9" w:rsidRDefault="004969E7" w:rsidP="003C75F5">
            <w:pPr>
              <w:rPr>
                <w:rFonts w:cstheme="minorHAnsi"/>
                <w:sz w:val="20"/>
              </w:rPr>
            </w:pPr>
            <w:r w:rsidRPr="00C416D9">
              <w:rPr>
                <w:rFonts w:cstheme="minorHAnsi"/>
                <w:color w:val="000000"/>
                <w:sz w:val="20"/>
                <w:lang w:eastAsia="en-AU"/>
              </w:rPr>
              <w:t>$</w:t>
            </w:r>
            <w:r>
              <w:rPr>
                <w:rFonts w:cstheme="minorHAnsi"/>
                <w:color w:val="000000"/>
                <w:sz w:val="20"/>
                <w:lang w:eastAsia="en-AU"/>
              </w:rPr>
              <w:t>6</w:t>
            </w:r>
            <w:r w:rsidR="00725ACF">
              <w:rPr>
                <w:rFonts w:cstheme="minorHAnsi"/>
                <w:color w:val="000000"/>
                <w:sz w:val="20"/>
                <w:lang w:eastAsia="en-AU"/>
              </w:rPr>
              <w:t>6</w:t>
            </w:r>
            <w:r>
              <w:rPr>
                <w:rFonts w:cstheme="minorHAnsi"/>
                <w:color w:val="000000"/>
                <w:sz w:val="20"/>
                <w:lang w:eastAsia="en-AU"/>
              </w:rPr>
              <w:t>0</w:t>
            </w:r>
            <w:r w:rsidRPr="00C416D9">
              <w:rPr>
                <w:rFonts w:cstheme="minorHAnsi"/>
                <w:color w:val="000000"/>
                <w:sz w:val="20"/>
                <w:lang w:eastAsia="en-AU"/>
              </w:rPr>
              <w:t xml:space="preserve">.00 </w:t>
            </w:r>
          </w:p>
        </w:tc>
        <w:tc>
          <w:tcPr>
            <w:tcW w:w="1134" w:type="dxa"/>
            <w:shd w:val="clear" w:color="auto" w:fill="D9D9D9" w:themeFill="background1" w:themeFillShade="D9"/>
            <w:vAlign w:val="bottom"/>
          </w:tcPr>
          <w:p w14:paraId="38BA6DB7" w14:textId="5B4A9745" w:rsidR="004969E7" w:rsidRPr="00C416D9" w:rsidRDefault="004969E7" w:rsidP="003C75F5">
            <w:pPr>
              <w:rPr>
                <w:rFonts w:cstheme="minorHAnsi"/>
                <w:sz w:val="20"/>
              </w:rPr>
            </w:pPr>
            <w:r w:rsidRPr="00C416D9">
              <w:rPr>
                <w:rFonts w:cstheme="minorHAnsi"/>
                <w:color w:val="000000"/>
                <w:sz w:val="20"/>
                <w:lang w:eastAsia="en-AU"/>
              </w:rPr>
              <w:t xml:space="preserve"> $</w:t>
            </w:r>
            <w:r>
              <w:rPr>
                <w:rFonts w:cstheme="minorHAnsi"/>
                <w:color w:val="000000"/>
                <w:sz w:val="20"/>
                <w:lang w:eastAsia="en-AU"/>
              </w:rPr>
              <w:t>1,0</w:t>
            </w:r>
            <w:r w:rsidR="00E74320">
              <w:rPr>
                <w:rFonts w:cstheme="minorHAnsi"/>
                <w:color w:val="000000"/>
                <w:sz w:val="20"/>
                <w:lang w:eastAsia="en-AU"/>
              </w:rPr>
              <w:t>7</w:t>
            </w:r>
            <w:r>
              <w:rPr>
                <w:rFonts w:cstheme="minorHAnsi"/>
                <w:color w:val="000000"/>
                <w:sz w:val="20"/>
                <w:lang w:eastAsia="en-AU"/>
              </w:rPr>
              <w:t>0</w:t>
            </w:r>
            <w:r w:rsidRPr="00C416D9">
              <w:rPr>
                <w:rFonts w:cstheme="minorHAnsi"/>
                <w:color w:val="000000"/>
                <w:sz w:val="20"/>
                <w:lang w:eastAsia="en-AU"/>
              </w:rPr>
              <w:t xml:space="preserve">.00 </w:t>
            </w:r>
          </w:p>
        </w:tc>
        <w:tc>
          <w:tcPr>
            <w:tcW w:w="1065" w:type="dxa"/>
            <w:gridSpan w:val="2"/>
            <w:shd w:val="clear" w:color="auto" w:fill="D9D9D9" w:themeFill="background1" w:themeFillShade="D9"/>
            <w:vAlign w:val="bottom"/>
          </w:tcPr>
          <w:p w14:paraId="630FE7B6" w14:textId="5BA91B69" w:rsidR="004969E7" w:rsidRPr="00C416D9" w:rsidRDefault="004969E7" w:rsidP="003C75F5">
            <w:pPr>
              <w:rPr>
                <w:rFonts w:cstheme="minorHAnsi"/>
                <w:sz w:val="20"/>
              </w:rPr>
            </w:pPr>
            <w:r w:rsidRPr="00C416D9">
              <w:rPr>
                <w:rFonts w:cstheme="minorHAnsi"/>
                <w:color w:val="000000"/>
                <w:sz w:val="20"/>
                <w:lang w:eastAsia="en-AU"/>
              </w:rPr>
              <w:t>$</w:t>
            </w:r>
            <w:r w:rsidR="00E74320">
              <w:rPr>
                <w:rFonts w:cstheme="minorHAnsi"/>
                <w:color w:val="000000"/>
                <w:sz w:val="20"/>
                <w:lang w:eastAsia="en-AU"/>
              </w:rPr>
              <w:t>1,000</w:t>
            </w:r>
            <w:r w:rsidRPr="00C416D9">
              <w:rPr>
                <w:rFonts w:cstheme="minorHAnsi"/>
                <w:color w:val="000000"/>
                <w:sz w:val="20"/>
                <w:lang w:eastAsia="en-AU"/>
              </w:rPr>
              <w:t xml:space="preserve">.00 </w:t>
            </w:r>
          </w:p>
        </w:tc>
        <w:tc>
          <w:tcPr>
            <w:tcW w:w="1087" w:type="dxa"/>
            <w:gridSpan w:val="2"/>
            <w:shd w:val="clear" w:color="auto" w:fill="D9D9D9" w:themeFill="background1" w:themeFillShade="D9"/>
            <w:vAlign w:val="bottom"/>
          </w:tcPr>
          <w:p w14:paraId="74390FF9" w14:textId="76736362" w:rsidR="004969E7" w:rsidRPr="00C416D9" w:rsidRDefault="004969E7" w:rsidP="003C75F5">
            <w:pPr>
              <w:rPr>
                <w:rFonts w:cstheme="minorHAnsi"/>
                <w:sz w:val="20"/>
              </w:rPr>
            </w:pPr>
            <w:r w:rsidRPr="00C416D9">
              <w:rPr>
                <w:rFonts w:cstheme="minorHAnsi"/>
                <w:color w:val="000000"/>
                <w:sz w:val="20"/>
                <w:lang w:eastAsia="en-AU"/>
              </w:rPr>
              <w:t xml:space="preserve"> $</w:t>
            </w:r>
            <w:r w:rsidR="00E74320">
              <w:rPr>
                <w:rFonts w:cstheme="minorHAnsi"/>
                <w:color w:val="000000"/>
                <w:sz w:val="20"/>
                <w:lang w:eastAsia="en-AU"/>
              </w:rPr>
              <w:t>2,</w:t>
            </w:r>
            <w:r w:rsidR="00B97297">
              <w:rPr>
                <w:rFonts w:cstheme="minorHAnsi"/>
                <w:color w:val="000000"/>
                <w:sz w:val="20"/>
                <w:lang w:eastAsia="en-AU"/>
              </w:rPr>
              <w:t>010</w:t>
            </w:r>
            <w:r w:rsidRPr="00C416D9">
              <w:rPr>
                <w:rFonts w:cstheme="minorHAnsi"/>
                <w:color w:val="000000"/>
                <w:sz w:val="20"/>
                <w:lang w:eastAsia="en-AU"/>
              </w:rPr>
              <w:t xml:space="preserve">.00 </w:t>
            </w:r>
          </w:p>
        </w:tc>
        <w:tc>
          <w:tcPr>
            <w:tcW w:w="1109" w:type="dxa"/>
            <w:shd w:val="clear" w:color="auto" w:fill="D9D9D9" w:themeFill="background1" w:themeFillShade="D9"/>
            <w:vAlign w:val="bottom"/>
          </w:tcPr>
          <w:p w14:paraId="4C26C203" w14:textId="415A3E0A" w:rsidR="004969E7" w:rsidRPr="00C416D9" w:rsidRDefault="004969E7" w:rsidP="003C75F5">
            <w:pPr>
              <w:rPr>
                <w:rFonts w:cstheme="minorHAnsi"/>
                <w:sz w:val="20"/>
              </w:rPr>
            </w:pPr>
            <w:r w:rsidRPr="00C416D9">
              <w:rPr>
                <w:rFonts w:cstheme="minorHAnsi"/>
                <w:color w:val="000000"/>
                <w:sz w:val="20"/>
                <w:lang w:eastAsia="en-AU"/>
              </w:rPr>
              <w:t xml:space="preserve"> $1,</w:t>
            </w:r>
            <w:r w:rsidR="00B97297">
              <w:rPr>
                <w:rFonts w:cstheme="minorHAnsi"/>
                <w:color w:val="000000"/>
                <w:sz w:val="20"/>
                <w:lang w:eastAsia="en-AU"/>
              </w:rPr>
              <w:t>66</w:t>
            </w:r>
            <w:r w:rsidRPr="00C416D9">
              <w:rPr>
                <w:rFonts w:cstheme="minorHAnsi"/>
                <w:color w:val="000000"/>
                <w:sz w:val="20"/>
                <w:lang w:eastAsia="en-AU"/>
              </w:rPr>
              <w:t xml:space="preserve">0.00 </w:t>
            </w:r>
          </w:p>
        </w:tc>
        <w:tc>
          <w:tcPr>
            <w:tcW w:w="1069" w:type="dxa"/>
            <w:shd w:val="clear" w:color="auto" w:fill="D9D9D9" w:themeFill="background1" w:themeFillShade="D9"/>
            <w:vAlign w:val="bottom"/>
          </w:tcPr>
          <w:p w14:paraId="05EDBEFE" w14:textId="43556E42" w:rsidR="004969E7" w:rsidRPr="00C416D9" w:rsidRDefault="004969E7" w:rsidP="003C75F5">
            <w:pPr>
              <w:rPr>
                <w:rFonts w:cstheme="minorHAnsi"/>
                <w:sz w:val="20"/>
              </w:rPr>
            </w:pPr>
            <w:r w:rsidRPr="00C416D9">
              <w:rPr>
                <w:rFonts w:cstheme="minorHAnsi"/>
                <w:color w:val="000000"/>
                <w:sz w:val="20"/>
                <w:lang w:eastAsia="en-AU"/>
              </w:rPr>
              <w:t xml:space="preserve"> $</w:t>
            </w:r>
            <w:r w:rsidR="00B97297">
              <w:rPr>
                <w:rFonts w:cstheme="minorHAnsi"/>
                <w:color w:val="000000"/>
                <w:sz w:val="20"/>
                <w:lang w:eastAsia="en-AU"/>
              </w:rPr>
              <w:t>3.020</w:t>
            </w:r>
            <w:r w:rsidRPr="00C416D9">
              <w:rPr>
                <w:rFonts w:cstheme="minorHAnsi"/>
                <w:color w:val="000000"/>
                <w:sz w:val="20"/>
                <w:lang w:eastAsia="en-AU"/>
              </w:rPr>
              <w:t xml:space="preserve">.00 </w:t>
            </w:r>
          </w:p>
        </w:tc>
      </w:tr>
      <w:tr w:rsidR="004969E7" w:rsidRPr="00C416D9" w14:paraId="419AB505" w14:textId="77777777" w:rsidTr="00903C72">
        <w:trPr>
          <w:trHeight w:val="206"/>
        </w:trPr>
        <w:tc>
          <w:tcPr>
            <w:tcW w:w="693" w:type="dxa"/>
            <w:vAlign w:val="bottom"/>
          </w:tcPr>
          <w:p w14:paraId="71CD9B54" w14:textId="77777777" w:rsidR="004969E7" w:rsidRPr="00C416D9" w:rsidRDefault="004969E7" w:rsidP="003C75F5">
            <w:pPr>
              <w:jc w:val="center"/>
              <w:rPr>
                <w:rFonts w:cstheme="minorHAnsi"/>
                <w:sz w:val="20"/>
              </w:rPr>
            </w:pPr>
            <w:r w:rsidRPr="00C416D9">
              <w:rPr>
                <w:rFonts w:cstheme="minorHAnsi"/>
                <w:b/>
                <w:bCs/>
                <w:color w:val="000000"/>
                <w:sz w:val="20"/>
                <w:lang w:eastAsia="en-AU"/>
              </w:rPr>
              <w:t>2</w:t>
            </w:r>
          </w:p>
        </w:tc>
        <w:tc>
          <w:tcPr>
            <w:tcW w:w="1716" w:type="dxa"/>
            <w:vAlign w:val="bottom"/>
          </w:tcPr>
          <w:p w14:paraId="77CCD8C1" w14:textId="77777777" w:rsidR="004969E7" w:rsidRPr="00C416D9" w:rsidRDefault="004969E7" w:rsidP="003C75F5">
            <w:pPr>
              <w:rPr>
                <w:rFonts w:cstheme="minorHAnsi"/>
                <w:sz w:val="20"/>
              </w:rPr>
            </w:pPr>
            <w:r w:rsidRPr="00C416D9">
              <w:rPr>
                <w:rFonts w:cstheme="minorHAnsi"/>
                <w:color w:val="000000"/>
                <w:sz w:val="20"/>
                <w:lang w:eastAsia="en-AU"/>
              </w:rPr>
              <w:t>1 Double 2 x Singles</w:t>
            </w:r>
          </w:p>
        </w:tc>
        <w:tc>
          <w:tcPr>
            <w:tcW w:w="1134" w:type="dxa"/>
            <w:vAlign w:val="bottom"/>
          </w:tcPr>
          <w:p w14:paraId="08A44C0B" w14:textId="102F67E3" w:rsidR="004969E7" w:rsidRPr="00C416D9" w:rsidRDefault="004969E7" w:rsidP="003C75F5">
            <w:pPr>
              <w:rPr>
                <w:rFonts w:cstheme="minorHAnsi"/>
                <w:sz w:val="20"/>
              </w:rPr>
            </w:pPr>
            <w:r w:rsidRPr="00C416D9">
              <w:rPr>
                <w:rFonts w:cstheme="minorHAnsi"/>
                <w:color w:val="000000"/>
                <w:sz w:val="20"/>
                <w:lang w:eastAsia="en-AU"/>
              </w:rPr>
              <w:t>$</w:t>
            </w:r>
            <w:r w:rsidR="00424F46">
              <w:rPr>
                <w:rFonts w:cstheme="minorHAnsi"/>
                <w:color w:val="000000"/>
                <w:sz w:val="20"/>
                <w:lang w:eastAsia="en-AU"/>
              </w:rPr>
              <w:t>62</w:t>
            </w:r>
            <w:r w:rsidRPr="00C416D9">
              <w:rPr>
                <w:rFonts w:cstheme="minorHAnsi"/>
                <w:color w:val="000000"/>
                <w:sz w:val="20"/>
                <w:lang w:eastAsia="en-AU"/>
              </w:rPr>
              <w:t xml:space="preserve">0.00 </w:t>
            </w:r>
          </w:p>
        </w:tc>
        <w:tc>
          <w:tcPr>
            <w:tcW w:w="1134" w:type="dxa"/>
            <w:vAlign w:val="bottom"/>
          </w:tcPr>
          <w:p w14:paraId="2205F314" w14:textId="532C4DD0" w:rsidR="004969E7" w:rsidRPr="00C416D9" w:rsidRDefault="004969E7" w:rsidP="003C75F5">
            <w:pPr>
              <w:rPr>
                <w:rFonts w:cstheme="minorHAnsi"/>
                <w:sz w:val="20"/>
              </w:rPr>
            </w:pPr>
            <w:r w:rsidRPr="00C416D9">
              <w:rPr>
                <w:rFonts w:cstheme="minorHAnsi"/>
                <w:color w:val="000000"/>
                <w:sz w:val="20"/>
                <w:lang w:eastAsia="en-AU"/>
              </w:rPr>
              <w:t xml:space="preserve"> $</w:t>
            </w:r>
            <w:r w:rsidR="00EE1D6D">
              <w:rPr>
                <w:rFonts w:cstheme="minorHAnsi"/>
                <w:color w:val="000000"/>
                <w:sz w:val="20"/>
                <w:lang w:eastAsia="en-AU"/>
              </w:rPr>
              <w:t>1,030</w:t>
            </w:r>
            <w:r w:rsidRPr="00C416D9">
              <w:rPr>
                <w:rFonts w:cstheme="minorHAnsi"/>
                <w:color w:val="000000"/>
                <w:sz w:val="20"/>
                <w:lang w:eastAsia="en-AU"/>
              </w:rPr>
              <w:t xml:space="preserve">.00 </w:t>
            </w:r>
          </w:p>
        </w:tc>
        <w:tc>
          <w:tcPr>
            <w:tcW w:w="1065" w:type="dxa"/>
            <w:gridSpan w:val="2"/>
            <w:vAlign w:val="bottom"/>
          </w:tcPr>
          <w:p w14:paraId="594AF8C4" w14:textId="018D7D7D" w:rsidR="004969E7" w:rsidRPr="00C416D9" w:rsidRDefault="004969E7" w:rsidP="003C75F5">
            <w:pPr>
              <w:rPr>
                <w:rFonts w:cstheme="minorHAnsi"/>
                <w:sz w:val="20"/>
              </w:rPr>
            </w:pPr>
            <w:r w:rsidRPr="00C416D9">
              <w:rPr>
                <w:rFonts w:cstheme="minorHAnsi"/>
                <w:color w:val="000000"/>
                <w:sz w:val="20"/>
                <w:lang w:eastAsia="en-AU"/>
              </w:rPr>
              <w:t>$</w:t>
            </w:r>
            <w:r w:rsidR="00DB5BD9">
              <w:rPr>
                <w:rFonts w:cstheme="minorHAnsi"/>
                <w:color w:val="000000"/>
                <w:sz w:val="20"/>
                <w:lang w:eastAsia="en-AU"/>
              </w:rPr>
              <w:t>900</w:t>
            </w:r>
            <w:r w:rsidRPr="00C416D9">
              <w:rPr>
                <w:rFonts w:cstheme="minorHAnsi"/>
                <w:color w:val="000000"/>
                <w:sz w:val="20"/>
                <w:lang w:eastAsia="en-AU"/>
              </w:rPr>
              <w:t xml:space="preserve">.00 </w:t>
            </w:r>
          </w:p>
        </w:tc>
        <w:tc>
          <w:tcPr>
            <w:tcW w:w="1087" w:type="dxa"/>
            <w:gridSpan w:val="2"/>
            <w:vAlign w:val="bottom"/>
          </w:tcPr>
          <w:p w14:paraId="2C366161" w14:textId="40676652" w:rsidR="004969E7" w:rsidRPr="00C416D9" w:rsidRDefault="004969E7" w:rsidP="003C75F5">
            <w:pPr>
              <w:rPr>
                <w:rFonts w:cstheme="minorHAnsi"/>
                <w:sz w:val="20"/>
              </w:rPr>
            </w:pPr>
            <w:r w:rsidRPr="00C416D9">
              <w:rPr>
                <w:rFonts w:cstheme="minorHAnsi"/>
                <w:color w:val="000000"/>
                <w:sz w:val="20"/>
                <w:lang w:eastAsia="en-AU"/>
              </w:rPr>
              <w:t xml:space="preserve"> $1,</w:t>
            </w:r>
            <w:r w:rsidR="00DB5BD9">
              <w:rPr>
                <w:rFonts w:cstheme="minorHAnsi"/>
                <w:color w:val="000000"/>
                <w:sz w:val="20"/>
                <w:lang w:eastAsia="en-AU"/>
              </w:rPr>
              <w:t>91</w:t>
            </w:r>
            <w:r w:rsidRPr="00C416D9">
              <w:rPr>
                <w:rFonts w:cstheme="minorHAnsi"/>
                <w:color w:val="000000"/>
                <w:sz w:val="20"/>
                <w:lang w:eastAsia="en-AU"/>
              </w:rPr>
              <w:t xml:space="preserve">0.00 </w:t>
            </w:r>
          </w:p>
        </w:tc>
        <w:tc>
          <w:tcPr>
            <w:tcW w:w="1109" w:type="dxa"/>
            <w:vAlign w:val="bottom"/>
          </w:tcPr>
          <w:p w14:paraId="3D42887A" w14:textId="3AEC25F4" w:rsidR="004969E7" w:rsidRPr="00C416D9" w:rsidRDefault="004969E7" w:rsidP="003C75F5">
            <w:pPr>
              <w:rPr>
                <w:rFonts w:cstheme="minorHAnsi"/>
                <w:sz w:val="20"/>
              </w:rPr>
            </w:pPr>
            <w:r w:rsidRPr="00C416D9">
              <w:rPr>
                <w:rFonts w:cstheme="minorHAnsi"/>
                <w:color w:val="000000"/>
                <w:sz w:val="20"/>
                <w:lang w:eastAsia="en-AU"/>
              </w:rPr>
              <w:t xml:space="preserve"> $1,</w:t>
            </w:r>
            <w:r w:rsidR="00DB5BD9">
              <w:rPr>
                <w:rFonts w:cstheme="minorHAnsi"/>
                <w:color w:val="000000"/>
                <w:sz w:val="20"/>
                <w:lang w:eastAsia="en-AU"/>
              </w:rPr>
              <w:t>52</w:t>
            </w:r>
            <w:r w:rsidRPr="00C416D9">
              <w:rPr>
                <w:rFonts w:cstheme="minorHAnsi"/>
                <w:color w:val="000000"/>
                <w:sz w:val="20"/>
                <w:lang w:eastAsia="en-AU"/>
              </w:rPr>
              <w:t xml:space="preserve">0.00 </w:t>
            </w:r>
          </w:p>
        </w:tc>
        <w:tc>
          <w:tcPr>
            <w:tcW w:w="1069" w:type="dxa"/>
            <w:vAlign w:val="bottom"/>
          </w:tcPr>
          <w:p w14:paraId="3C7A79AD" w14:textId="1EEA2D7A" w:rsidR="004969E7" w:rsidRPr="00C416D9" w:rsidRDefault="004969E7" w:rsidP="003C75F5">
            <w:pPr>
              <w:rPr>
                <w:rFonts w:cstheme="minorHAnsi"/>
                <w:sz w:val="20"/>
              </w:rPr>
            </w:pPr>
            <w:r w:rsidRPr="00C416D9">
              <w:rPr>
                <w:rFonts w:cstheme="minorHAnsi"/>
                <w:color w:val="000000"/>
                <w:sz w:val="20"/>
                <w:lang w:eastAsia="en-AU"/>
              </w:rPr>
              <w:t>$2,</w:t>
            </w:r>
            <w:r w:rsidR="00DB5BD9">
              <w:rPr>
                <w:rFonts w:cstheme="minorHAnsi"/>
                <w:color w:val="000000"/>
                <w:sz w:val="20"/>
                <w:lang w:eastAsia="en-AU"/>
              </w:rPr>
              <w:t>88</w:t>
            </w:r>
            <w:r w:rsidRPr="00C416D9">
              <w:rPr>
                <w:rFonts w:cstheme="minorHAnsi"/>
                <w:color w:val="000000"/>
                <w:sz w:val="20"/>
                <w:lang w:eastAsia="en-AU"/>
              </w:rPr>
              <w:t xml:space="preserve">0.00 </w:t>
            </w:r>
          </w:p>
        </w:tc>
      </w:tr>
      <w:tr w:rsidR="004969E7" w:rsidRPr="00C416D9" w14:paraId="268EB395" w14:textId="77777777" w:rsidTr="00903C72">
        <w:trPr>
          <w:trHeight w:val="212"/>
        </w:trPr>
        <w:tc>
          <w:tcPr>
            <w:tcW w:w="693" w:type="dxa"/>
            <w:shd w:val="clear" w:color="auto" w:fill="D9D9D9" w:themeFill="background1" w:themeFillShade="D9"/>
            <w:vAlign w:val="bottom"/>
          </w:tcPr>
          <w:p w14:paraId="671F4C1E" w14:textId="77777777" w:rsidR="004969E7" w:rsidRPr="00C416D9" w:rsidRDefault="004969E7" w:rsidP="003C75F5">
            <w:pPr>
              <w:jc w:val="center"/>
              <w:rPr>
                <w:rFonts w:cstheme="minorHAnsi"/>
                <w:sz w:val="20"/>
              </w:rPr>
            </w:pPr>
            <w:r w:rsidRPr="00C416D9">
              <w:rPr>
                <w:rFonts w:cstheme="minorHAnsi"/>
                <w:b/>
                <w:bCs/>
                <w:color w:val="000000"/>
                <w:sz w:val="20"/>
                <w:lang w:eastAsia="en-AU"/>
              </w:rPr>
              <w:t>3</w:t>
            </w:r>
          </w:p>
        </w:tc>
        <w:tc>
          <w:tcPr>
            <w:tcW w:w="1716" w:type="dxa"/>
            <w:shd w:val="clear" w:color="auto" w:fill="D9D9D9" w:themeFill="background1" w:themeFillShade="D9"/>
            <w:vAlign w:val="bottom"/>
          </w:tcPr>
          <w:p w14:paraId="36B809CB" w14:textId="77777777" w:rsidR="004969E7" w:rsidRPr="00C416D9" w:rsidRDefault="004969E7" w:rsidP="003C75F5">
            <w:pPr>
              <w:rPr>
                <w:rFonts w:cstheme="minorHAnsi"/>
                <w:sz w:val="20"/>
              </w:rPr>
            </w:pPr>
            <w:r w:rsidRPr="00C416D9">
              <w:rPr>
                <w:rFonts w:cstheme="minorHAnsi"/>
                <w:color w:val="000000"/>
                <w:sz w:val="20"/>
                <w:lang w:eastAsia="en-AU"/>
              </w:rPr>
              <w:t>2 x Singles</w:t>
            </w:r>
          </w:p>
        </w:tc>
        <w:tc>
          <w:tcPr>
            <w:tcW w:w="1134" w:type="dxa"/>
            <w:shd w:val="clear" w:color="auto" w:fill="D9D9D9" w:themeFill="background1" w:themeFillShade="D9"/>
            <w:vAlign w:val="bottom"/>
          </w:tcPr>
          <w:p w14:paraId="4D5C83FE" w14:textId="05B11768" w:rsidR="004969E7" w:rsidRPr="00C416D9" w:rsidRDefault="004969E7" w:rsidP="003C75F5">
            <w:pPr>
              <w:rPr>
                <w:rFonts w:cstheme="minorHAnsi"/>
                <w:sz w:val="20"/>
              </w:rPr>
            </w:pPr>
            <w:r w:rsidRPr="00C416D9">
              <w:rPr>
                <w:rFonts w:cstheme="minorHAnsi"/>
                <w:color w:val="000000"/>
                <w:sz w:val="20"/>
                <w:lang w:eastAsia="en-AU"/>
              </w:rPr>
              <w:t>$3</w:t>
            </w:r>
            <w:r w:rsidR="005D1412">
              <w:rPr>
                <w:rFonts w:cstheme="minorHAnsi"/>
                <w:color w:val="000000"/>
                <w:sz w:val="20"/>
                <w:lang w:eastAsia="en-AU"/>
              </w:rPr>
              <w:t>8</w:t>
            </w:r>
            <w:r w:rsidRPr="00C416D9">
              <w:rPr>
                <w:rFonts w:cstheme="minorHAnsi"/>
                <w:color w:val="000000"/>
                <w:sz w:val="20"/>
                <w:lang w:eastAsia="en-AU"/>
              </w:rPr>
              <w:t xml:space="preserve">0.00 </w:t>
            </w:r>
          </w:p>
        </w:tc>
        <w:tc>
          <w:tcPr>
            <w:tcW w:w="1134" w:type="dxa"/>
            <w:shd w:val="clear" w:color="auto" w:fill="D9D9D9" w:themeFill="background1" w:themeFillShade="D9"/>
            <w:vAlign w:val="bottom"/>
          </w:tcPr>
          <w:p w14:paraId="7140798B" w14:textId="3608A360" w:rsidR="004969E7" w:rsidRPr="00C416D9" w:rsidRDefault="004969E7" w:rsidP="003C75F5">
            <w:pPr>
              <w:rPr>
                <w:rFonts w:cstheme="minorHAnsi"/>
                <w:sz w:val="20"/>
              </w:rPr>
            </w:pPr>
            <w:r w:rsidRPr="00C416D9">
              <w:rPr>
                <w:rFonts w:cstheme="minorHAnsi"/>
                <w:color w:val="000000"/>
                <w:sz w:val="20"/>
                <w:lang w:eastAsia="en-AU"/>
              </w:rPr>
              <w:t xml:space="preserve"> $</w:t>
            </w:r>
            <w:r w:rsidR="00AF5471">
              <w:rPr>
                <w:rFonts w:cstheme="minorHAnsi"/>
                <w:color w:val="000000"/>
                <w:sz w:val="20"/>
                <w:lang w:eastAsia="en-AU"/>
              </w:rPr>
              <w:t>60</w:t>
            </w:r>
            <w:r w:rsidRPr="00C416D9">
              <w:rPr>
                <w:rFonts w:cstheme="minorHAnsi"/>
                <w:color w:val="000000"/>
                <w:sz w:val="20"/>
                <w:lang w:eastAsia="en-AU"/>
              </w:rPr>
              <w:t xml:space="preserve">0.00 </w:t>
            </w:r>
          </w:p>
        </w:tc>
        <w:tc>
          <w:tcPr>
            <w:tcW w:w="1065" w:type="dxa"/>
            <w:gridSpan w:val="2"/>
            <w:shd w:val="clear" w:color="auto" w:fill="D9D9D9" w:themeFill="background1" w:themeFillShade="D9"/>
            <w:vAlign w:val="bottom"/>
          </w:tcPr>
          <w:p w14:paraId="5183B445" w14:textId="2C13DEEE" w:rsidR="004969E7" w:rsidRPr="00C416D9" w:rsidRDefault="004969E7" w:rsidP="003C75F5">
            <w:pPr>
              <w:rPr>
                <w:rFonts w:cstheme="minorHAnsi"/>
                <w:sz w:val="20"/>
              </w:rPr>
            </w:pPr>
            <w:r w:rsidRPr="00C416D9">
              <w:rPr>
                <w:rFonts w:cstheme="minorHAnsi"/>
                <w:color w:val="000000"/>
                <w:sz w:val="20"/>
                <w:lang w:eastAsia="en-AU"/>
              </w:rPr>
              <w:t>$</w:t>
            </w:r>
            <w:r w:rsidR="00AF5471">
              <w:rPr>
                <w:rFonts w:cstheme="minorHAnsi"/>
                <w:color w:val="000000"/>
                <w:sz w:val="20"/>
                <w:lang w:eastAsia="en-AU"/>
              </w:rPr>
              <w:t>51</w:t>
            </w:r>
            <w:r w:rsidRPr="00C416D9">
              <w:rPr>
                <w:rFonts w:cstheme="minorHAnsi"/>
                <w:color w:val="000000"/>
                <w:sz w:val="20"/>
                <w:lang w:eastAsia="en-AU"/>
              </w:rPr>
              <w:t xml:space="preserve">0.00 </w:t>
            </w:r>
          </w:p>
        </w:tc>
        <w:tc>
          <w:tcPr>
            <w:tcW w:w="1087" w:type="dxa"/>
            <w:gridSpan w:val="2"/>
            <w:shd w:val="clear" w:color="auto" w:fill="D9D9D9" w:themeFill="background1" w:themeFillShade="D9"/>
            <w:vAlign w:val="bottom"/>
          </w:tcPr>
          <w:p w14:paraId="44A78EC3" w14:textId="3FA03025" w:rsidR="004969E7" w:rsidRPr="00C416D9" w:rsidRDefault="004969E7" w:rsidP="003C75F5">
            <w:pPr>
              <w:rPr>
                <w:rFonts w:cstheme="minorHAnsi"/>
                <w:sz w:val="20"/>
              </w:rPr>
            </w:pPr>
            <w:r w:rsidRPr="00C416D9">
              <w:rPr>
                <w:rFonts w:cstheme="minorHAnsi"/>
                <w:color w:val="000000"/>
                <w:sz w:val="20"/>
                <w:lang w:eastAsia="en-AU"/>
              </w:rPr>
              <w:t xml:space="preserve"> $</w:t>
            </w:r>
            <w:r>
              <w:rPr>
                <w:rFonts w:cstheme="minorHAnsi"/>
                <w:color w:val="000000"/>
                <w:sz w:val="20"/>
                <w:lang w:eastAsia="en-AU"/>
              </w:rPr>
              <w:t>1,</w:t>
            </w:r>
            <w:r w:rsidR="00E5541B">
              <w:rPr>
                <w:rFonts w:cstheme="minorHAnsi"/>
                <w:color w:val="000000"/>
                <w:sz w:val="20"/>
                <w:lang w:eastAsia="en-AU"/>
              </w:rPr>
              <w:t>20</w:t>
            </w:r>
            <w:r w:rsidRPr="00C416D9">
              <w:rPr>
                <w:rFonts w:cstheme="minorHAnsi"/>
                <w:color w:val="000000"/>
                <w:sz w:val="20"/>
                <w:lang w:eastAsia="en-AU"/>
              </w:rPr>
              <w:t xml:space="preserve">0.00 </w:t>
            </w:r>
          </w:p>
        </w:tc>
        <w:tc>
          <w:tcPr>
            <w:tcW w:w="1109" w:type="dxa"/>
            <w:shd w:val="clear" w:color="auto" w:fill="D9D9D9" w:themeFill="background1" w:themeFillShade="D9"/>
            <w:vAlign w:val="bottom"/>
          </w:tcPr>
          <w:p w14:paraId="6B1CA48E" w14:textId="191E5910" w:rsidR="004969E7" w:rsidRPr="00C416D9" w:rsidRDefault="004969E7" w:rsidP="003C75F5">
            <w:pPr>
              <w:rPr>
                <w:rFonts w:cstheme="minorHAnsi"/>
                <w:sz w:val="20"/>
              </w:rPr>
            </w:pPr>
            <w:r w:rsidRPr="00C416D9">
              <w:rPr>
                <w:rFonts w:cstheme="minorHAnsi"/>
                <w:color w:val="000000"/>
                <w:sz w:val="20"/>
                <w:lang w:eastAsia="en-AU"/>
              </w:rPr>
              <w:t xml:space="preserve"> $</w:t>
            </w:r>
            <w:r w:rsidR="00E5541B">
              <w:rPr>
                <w:rFonts w:cstheme="minorHAnsi"/>
                <w:color w:val="000000"/>
                <w:sz w:val="20"/>
                <w:lang w:eastAsia="en-AU"/>
              </w:rPr>
              <w:t>9</w:t>
            </w:r>
            <w:r w:rsidRPr="00C416D9">
              <w:rPr>
                <w:rFonts w:cstheme="minorHAnsi"/>
                <w:color w:val="000000"/>
                <w:sz w:val="20"/>
                <w:lang w:eastAsia="en-AU"/>
              </w:rPr>
              <w:t xml:space="preserve">0.00 </w:t>
            </w:r>
          </w:p>
        </w:tc>
        <w:tc>
          <w:tcPr>
            <w:tcW w:w="1069" w:type="dxa"/>
            <w:shd w:val="clear" w:color="auto" w:fill="D9D9D9" w:themeFill="background1" w:themeFillShade="D9"/>
            <w:vAlign w:val="bottom"/>
          </w:tcPr>
          <w:p w14:paraId="44E1D3FF" w14:textId="23B2F04D" w:rsidR="004969E7" w:rsidRPr="00C416D9" w:rsidRDefault="004969E7" w:rsidP="003C75F5">
            <w:pPr>
              <w:rPr>
                <w:rFonts w:cstheme="minorHAnsi"/>
                <w:sz w:val="20"/>
              </w:rPr>
            </w:pPr>
            <w:r w:rsidRPr="00C416D9">
              <w:rPr>
                <w:rFonts w:cstheme="minorHAnsi"/>
                <w:color w:val="000000"/>
                <w:sz w:val="20"/>
                <w:lang w:eastAsia="en-AU"/>
              </w:rPr>
              <w:t>$1,</w:t>
            </w:r>
            <w:r w:rsidR="006D276F">
              <w:rPr>
                <w:rFonts w:cstheme="minorHAnsi"/>
                <w:color w:val="000000"/>
                <w:sz w:val="20"/>
                <w:lang w:eastAsia="en-AU"/>
              </w:rPr>
              <w:t>74</w:t>
            </w:r>
            <w:r w:rsidRPr="00C416D9">
              <w:rPr>
                <w:rFonts w:cstheme="minorHAnsi"/>
                <w:color w:val="000000"/>
                <w:sz w:val="20"/>
                <w:lang w:eastAsia="en-AU"/>
              </w:rPr>
              <w:t xml:space="preserve">0.00 </w:t>
            </w:r>
          </w:p>
        </w:tc>
      </w:tr>
      <w:tr w:rsidR="004969E7" w:rsidRPr="00C416D9" w14:paraId="1DD6D287" w14:textId="77777777" w:rsidTr="00903C72">
        <w:trPr>
          <w:trHeight w:val="206"/>
        </w:trPr>
        <w:tc>
          <w:tcPr>
            <w:tcW w:w="693" w:type="dxa"/>
            <w:vAlign w:val="bottom"/>
          </w:tcPr>
          <w:p w14:paraId="4B8C1BB7" w14:textId="77777777" w:rsidR="004969E7" w:rsidRPr="00C416D9" w:rsidRDefault="004969E7" w:rsidP="003C75F5">
            <w:pPr>
              <w:jc w:val="center"/>
              <w:rPr>
                <w:rFonts w:cstheme="minorHAnsi"/>
                <w:sz w:val="20"/>
              </w:rPr>
            </w:pPr>
            <w:r w:rsidRPr="00C416D9">
              <w:rPr>
                <w:rFonts w:cstheme="minorHAnsi"/>
                <w:b/>
                <w:bCs/>
                <w:color w:val="000000"/>
                <w:sz w:val="20"/>
                <w:lang w:eastAsia="en-AU"/>
              </w:rPr>
              <w:t>4</w:t>
            </w:r>
          </w:p>
        </w:tc>
        <w:tc>
          <w:tcPr>
            <w:tcW w:w="1716" w:type="dxa"/>
            <w:vAlign w:val="bottom"/>
          </w:tcPr>
          <w:p w14:paraId="59102B59" w14:textId="77777777" w:rsidR="004969E7" w:rsidRPr="00C416D9" w:rsidRDefault="004969E7" w:rsidP="003C75F5">
            <w:pPr>
              <w:rPr>
                <w:rFonts w:cstheme="minorHAnsi"/>
                <w:sz w:val="20"/>
              </w:rPr>
            </w:pPr>
            <w:r w:rsidRPr="00C416D9">
              <w:rPr>
                <w:rFonts w:cstheme="minorHAnsi"/>
                <w:color w:val="000000"/>
                <w:sz w:val="20"/>
                <w:lang w:eastAsia="en-AU"/>
              </w:rPr>
              <w:t>2 x Singles</w:t>
            </w:r>
          </w:p>
        </w:tc>
        <w:tc>
          <w:tcPr>
            <w:tcW w:w="1134" w:type="dxa"/>
            <w:vAlign w:val="bottom"/>
          </w:tcPr>
          <w:p w14:paraId="5C5BD670" w14:textId="75DB9D23" w:rsidR="004969E7" w:rsidRPr="00C416D9" w:rsidRDefault="004969E7" w:rsidP="003C75F5">
            <w:pPr>
              <w:rPr>
                <w:rFonts w:cstheme="minorHAnsi"/>
                <w:sz w:val="20"/>
              </w:rPr>
            </w:pPr>
            <w:r w:rsidRPr="00C416D9">
              <w:rPr>
                <w:rFonts w:cstheme="minorHAnsi"/>
                <w:color w:val="000000"/>
                <w:sz w:val="20"/>
                <w:lang w:eastAsia="en-AU"/>
              </w:rPr>
              <w:t>$3</w:t>
            </w:r>
            <w:r w:rsidR="005D1412">
              <w:rPr>
                <w:rFonts w:cstheme="minorHAnsi"/>
                <w:color w:val="000000"/>
                <w:sz w:val="20"/>
                <w:lang w:eastAsia="en-AU"/>
              </w:rPr>
              <w:t>8</w:t>
            </w:r>
            <w:r w:rsidRPr="00C416D9">
              <w:rPr>
                <w:rFonts w:cstheme="minorHAnsi"/>
                <w:color w:val="000000"/>
                <w:sz w:val="20"/>
                <w:lang w:eastAsia="en-AU"/>
              </w:rPr>
              <w:t xml:space="preserve">0.00 </w:t>
            </w:r>
          </w:p>
        </w:tc>
        <w:tc>
          <w:tcPr>
            <w:tcW w:w="1134" w:type="dxa"/>
            <w:vAlign w:val="bottom"/>
          </w:tcPr>
          <w:p w14:paraId="4A3E701C" w14:textId="4092F6FC" w:rsidR="004969E7" w:rsidRPr="00C416D9" w:rsidRDefault="004969E7" w:rsidP="003C75F5">
            <w:pPr>
              <w:rPr>
                <w:rFonts w:cstheme="minorHAnsi"/>
                <w:sz w:val="20"/>
              </w:rPr>
            </w:pPr>
            <w:r w:rsidRPr="00C416D9">
              <w:rPr>
                <w:rFonts w:cstheme="minorHAnsi"/>
                <w:color w:val="000000"/>
                <w:sz w:val="20"/>
                <w:lang w:eastAsia="en-AU"/>
              </w:rPr>
              <w:t xml:space="preserve"> $</w:t>
            </w:r>
            <w:r w:rsidR="00AF5471">
              <w:rPr>
                <w:rFonts w:cstheme="minorHAnsi"/>
                <w:color w:val="000000"/>
                <w:sz w:val="20"/>
                <w:lang w:eastAsia="en-AU"/>
              </w:rPr>
              <w:t>60</w:t>
            </w:r>
            <w:r w:rsidRPr="00C416D9">
              <w:rPr>
                <w:rFonts w:cstheme="minorHAnsi"/>
                <w:color w:val="000000"/>
                <w:sz w:val="20"/>
                <w:lang w:eastAsia="en-AU"/>
              </w:rPr>
              <w:t xml:space="preserve">0.00 </w:t>
            </w:r>
          </w:p>
        </w:tc>
        <w:tc>
          <w:tcPr>
            <w:tcW w:w="1065" w:type="dxa"/>
            <w:gridSpan w:val="2"/>
            <w:vAlign w:val="bottom"/>
          </w:tcPr>
          <w:p w14:paraId="585FD1D0" w14:textId="115C24FC" w:rsidR="004969E7" w:rsidRPr="00C416D9" w:rsidRDefault="004969E7" w:rsidP="003C75F5">
            <w:pPr>
              <w:rPr>
                <w:rFonts w:cstheme="minorHAnsi"/>
                <w:sz w:val="20"/>
              </w:rPr>
            </w:pPr>
            <w:r w:rsidRPr="00C416D9">
              <w:rPr>
                <w:rFonts w:cstheme="minorHAnsi"/>
                <w:color w:val="000000"/>
                <w:sz w:val="20"/>
                <w:lang w:eastAsia="en-AU"/>
              </w:rPr>
              <w:t>$</w:t>
            </w:r>
            <w:r w:rsidR="00AF5471">
              <w:rPr>
                <w:rFonts w:cstheme="minorHAnsi"/>
                <w:color w:val="000000"/>
                <w:sz w:val="20"/>
                <w:lang w:eastAsia="en-AU"/>
              </w:rPr>
              <w:t>51</w:t>
            </w:r>
            <w:r w:rsidRPr="00C416D9">
              <w:rPr>
                <w:rFonts w:cstheme="minorHAnsi"/>
                <w:color w:val="000000"/>
                <w:sz w:val="20"/>
                <w:lang w:eastAsia="en-AU"/>
              </w:rPr>
              <w:t xml:space="preserve">0.00 </w:t>
            </w:r>
          </w:p>
        </w:tc>
        <w:tc>
          <w:tcPr>
            <w:tcW w:w="1087" w:type="dxa"/>
            <w:gridSpan w:val="2"/>
            <w:vAlign w:val="bottom"/>
          </w:tcPr>
          <w:p w14:paraId="6F010B20" w14:textId="287616BE" w:rsidR="004969E7" w:rsidRPr="00C416D9" w:rsidRDefault="004969E7" w:rsidP="003C75F5">
            <w:pPr>
              <w:rPr>
                <w:rFonts w:cstheme="minorHAnsi"/>
                <w:sz w:val="20"/>
              </w:rPr>
            </w:pPr>
            <w:r w:rsidRPr="00C416D9">
              <w:rPr>
                <w:rFonts w:cstheme="minorHAnsi"/>
                <w:color w:val="000000"/>
                <w:sz w:val="20"/>
                <w:lang w:eastAsia="en-AU"/>
              </w:rPr>
              <w:t xml:space="preserve"> $</w:t>
            </w:r>
            <w:r>
              <w:rPr>
                <w:rFonts w:cstheme="minorHAnsi"/>
                <w:color w:val="000000"/>
                <w:sz w:val="20"/>
                <w:lang w:eastAsia="en-AU"/>
              </w:rPr>
              <w:t>1,</w:t>
            </w:r>
            <w:r w:rsidR="00E5541B">
              <w:rPr>
                <w:rFonts w:cstheme="minorHAnsi"/>
                <w:color w:val="000000"/>
                <w:sz w:val="20"/>
                <w:lang w:eastAsia="en-AU"/>
              </w:rPr>
              <w:t>20</w:t>
            </w:r>
            <w:r>
              <w:rPr>
                <w:rFonts w:cstheme="minorHAnsi"/>
                <w:color w:val="000000"/>
                <w:sz w:val="20"/>
                <w:lang w:eastAsia="en-AU"/>
              </w:rPr>
              <w:t>0</w:t>
            </w:r>
            <w:r w:rsidRPr="00C416D9">
              <w:rPr>
                <w:rFonts w:cstheme="minorHAnsi"/>
                <w:color w:val="000000"/>
                <w:sz w:val="20"/>
                <w:lang w:eastAsia="en-AU"/>
              </w:rPr>
              <w:t xml:space="preserve">.00 </w:t>
            </w:r>
          </w:p>
        </w:tc>
        <w:tc>
          <w:tcPr>
            <w:tcW w:w="1109" w:type="dxa"/>
            <w:vAlign w:val="bottom"/>
          </w:tcPr>
          <w:p w14:paraId="1614C06A" w14:textId="00A6F325" w:rsidR="004969E7" w:rsidRPr="00C416D9" w:rsidRDefault="004969E7" w:rsidP="003C75F5">
            <w:pPr>
              <w:rPr>
                <w:rFonts w:cstheme="minorHAnsi"/>
                <w:sz w:val="20"/>
              </w:rPr>
            </w:pPr>
            <w:r w:rsidRPr="00C416D9">
              <w:rPr>
                <w:rFonts w:cstheme="minorHAnsi"/>
                <w:color w:val="000000"/>
                <w:sz w:val="20"/>
                <w:lang w:eastAsia="en-AU"/>
              </w:rPr>
              <w:t xml:space="preserve"> $</w:t>
            </w:r>
            <w:r w:rsidR="00E5541B">
              <w:rPr>
                <w:rFonts w:cstheme="minorHAnsi"/>
                <w:color w:val="000000"/>
                <w:sz w:val="20"/>
                <w:lang w:eastAsia="en-AU"/>
              </w:rPr>
              <w:t>90</w:t>
            </w:r>
            <w:r w:rsidRPr="00C416D9">
              <w:rPr>
                <w:rFonts w:cstheme="minorHAnsi"/>
                <w:color w:val="000000"/>
                <w:sz w:val="20"/>
                <w:lang w:eastAsia="en-AU"/>
              </w:rPr>
              <w:t xml:space="preserve">0.00 </w:t>
            </w:r>
          </w:p>
        </w:tc>
        <w:tc>
          <w:tcPr>
            <w:tcW w:w="1069" w:type="dxa"/>
            <w:vAlign w:val="bottom"/>
          </w:tcPr>
          <w:p w14:paraId="35266AAA" w14:textId="5D269786" w:rsidR="004969E7" w:rsidRPr="00C416D9" w:rsidRDefault="004969E7" w:rsidP="003C75F5">
            <w:pPr>
              <w:rPr>
                <w:rFonts w:cstheme="minorHAnsi"/>
                <w:sz w:val="20"/>
              </w:rPr>
            </w:pPr>
            <w:r w:rsidRPr="00C416D9">
              <w:rPr>
                <w:rFonts w:cstheme="minorHAnsi"/>
                <w:color w:val="000000"/>
                <w:sz w:val="20"/>
                <w:lang w:eastAsia="en-AU"/>
              </w:rPr>
              <w:t>$1,</w:t>
            </w:r>
            <w:r w:rsidR="006D276F">
              <w:rPr>
                <w:rFonts w:cstheme="minorHAnsi"/>
                <w:color w:val="000000"/>
                <w:sz w:val="20"/>
                <w:lang w:eastAsia="en-AU"/>
              </w:rPr>
              <w:t>74</w:t>
            </w:r>
            <w:r w:rsidRPr="00C416D9">
              <w:rPr>
                <w:rFonts w:cstheme="minorHAnsi"/>
                <w:color w:val="000000"/>
                <w:sz w:val="20"/>
                <w:lang w:eastAsia="en-AU"/>
              </w:rPr>
              <w:t xml:space="preserve">0.00 </w:t>
            </w:r>
          </w:p>
        </w:tc>
      </w:tr>
      <w:tr w:rsidR="004969E7" w:rsidRPr="00C416D9" w14:paraId="0F3867A2" w14:textId="77777777" w:rsidTr="00903C72">
        <w:trPr>
          <w:trHeight w:val="206"/>
        </w:trPr>
        <w:tc>
          <w:tcPr>
            <w:tcW w:w="693" w:type="dxa"/>
            <w:shd w:val="clear" w:color="auto" w:fill="D9D9D9" w:themeFill="background1" w:themeFillShade="D9"/>
            <w:vAlign w:val="bottom"/>
          </w:tcPr>
          <w:p w14:paraId="5557458E" w14:textId="77777777" w:rsidR="004969E7" w:rsidRPr="00C416D9" w:rsidRDefault="004969E7" w:rsidP="003C75F5">
            <w:pPr>
              <w:jc w:val="center"/>
              <w:rPr>
                <w:rFonts w:cstheme="minorHAnsi"/>
                <w:sz w:val="20"/>
              </w:rPr>
            </w:pPr>
            <w:r w:rsidRPr="00C416D9">
              <w:rPr>
                <w:rFonts w:cstheme="minorHAnsi"/>
                <w:b/>
                <w:bCs/>
                <w:color w:val="000000"/>
                <w:sz w:val="20"/>
                <w:lang w:eastAsia="en-AU"/>
              </w:rPr>
              <w:t>5</w:t>
            </w:r>
          </w:p>
        </w:tc>
        <w:tc>
          <w:tcPr>
            <w:tcW w:w="1716" w:type="dxa"/>
            <w:shd w:val="clear" w:color="auto" w:fill="D9D9D9" w:themeFill="background1" w:themeFillShade="D9"/>
            <w:vAlign w:val="bottom"/>
          </w:tcPr>
          <w:p w14:paraId="1014417D" w14:textId="77777777" w:rsidR="004969E7" w:rsidRPr="00C416D9" w:rsidRDefault="004969E7" w:rsidP="003C75F5">
            <w:pPr>
              <w:rPr>
                <w:rFonts w:cstheme="minorHAnsi"/>
                <w:sz w:val="20"/>
              </w:rPr>
            </w:pPr>
            <w:r w:rsidRPr="00C416D9">
              <w:rPr>
                <w:rFonts w:cstheme="minorHAnsi"/>
                <w:color w:val="000000"/>
                <w:sz w:val="20"/>
                <w:lang w:eastAsia="en-AU"/>
              </w:rPr>
              <w:t>1 x Double</w:t>
            </w:r>
          </w:p>
        </w:tc>
        <w:tc>
          <w:tcPr>
            <w:tcW w:w="1134" w:type="dxa"/>
            <w:shd w:val="clear" w:color="auto" w:fill="D9D9D9" w:themeFill="background1" w:themeFillShade="D9"/>
            <w:vAlign w:val="bottom"/>
          </w:tcPr>
          <w:p w14:paraId="74211746" w14:textId="052835F0" w:rsidR="004969E7" w:rsidRPr="00C416D9" w:rsidRDefault="004969E7" w:rsidP="003C75F5">
            <w:pPr>
              <w:rPr>
                <w:rFonts w:cstheme="minorHAnsi"/>
                <w:sz w:val="20"/>
              </w:rPr>
            </w:pPr>
            <w:r w:rsidRPr="00C416D9">
              <w:rPr>
                <w:rFonts w:cstheme="minorHAnsi"/>
                <w:color w:val="000000"/>
                <w:sz w:val="20"/>
                <w:lang w:eastAsia="en-AU"/>
              </w:rPr>
              <w:t>$3</w:t>
            </w:r>
            <w:r w:rsidR="005D1412">
              <w:rPr>
                <w:rFonts w:cstheme="minorHAnsi"/>
                <w:color w:val="000000"/>
                <w:sz w:val="20"/>
                <w:lang w:eastAsia="en-AU"/>
              </w:rPr>
              <w:t>8</w:t>
            </w:r>
            <w:r w:rsidRPr="00C416D9">
              <w:rPr>
                <w:rFonts w:cstheme="minorHAnsi"/>
                <w:color w:val="000000"/>
                <w:sz w:val="20"/>
                <w:lang w:eastAsia="en-AU"/>
              </w:rPr>
              <w:t xml:space="preserve">0.00 </w:t>
            </w:r>
          </w:p>
        </w:tc>
        <w:tc>
          <w:tcPr>
            <w:tcW w:w="1134" w:type="dxa"/>
            <w:shd w:val="clear" w:color="auto" w:fill="D9D9D9" w:themeFill="background1" w:themeFillShade="D9"/>
            <w:vAlign w:val="bottom"/>
          </w:tcPr>
          <w:p w14:paraId="3486C17B" w14:textId="23F785C0" w:rsidR="004969E7" w:rsidRPr="00C416D9" w:rsidRDefault="004969E7" w:rsidP="003C75F5">
            <w:pPr>
              <w:rPr>
                <w:rFonts w:cstheme="minorHAnsi"/>
                <w:sz w:val="20"/>
              </w:rPr>
            </w:pPr>
            <w:r w:rsidRPr="00C416D9">
              <w:rPr>
                <w:rFonts w:cstheme="minorHAnsi"/>
                <w:color w:val="000000"/>
                <w:sz w:val="20"/>
                <w:lang w:eastAsia="en-AU"/>
              </w:rPr>
              <w:t xml:space="preserve"> $</w:t>
            </w:r>
            <w:r w:rsidR="00AF5471">
              <w:rPr>
                <w:rFonts w:cstheme="minorHAnsi"/>
                <w:color w:val="000000"/>
                <w:sz w:val="20"/>
                <w:lang w:eastAsia="en-AU"/>
              </w:rPr>
              <w:t>60</w:t>
            </w:r>
            <w:r w:rsidRPr="00C416D9">
              <w:rPr>
                <w:rFonts w:cstheme="minorHAnsi"/>
                <w:color w:val="000000"/>
                <w:sz w:val="20"/>
                <w:lang w:eastAsia="en-AU"/>
              </w:rPr>
              <w:t xml:space="preserve">0.00 </w:t>
            </w:r>
          </w:p>
        </w:tc>
        <w:tc>
          <w:tcPr>
            <w:tcW w:w="1065" w:type="dxa"/>
            <w:gridSpan w:val="2"/>
            <w:shd w:val="clear" w:color="auto" w:fill="D9D9D9" w:themeFill="background1" w:themeFillShade="D9"/>
            <w:vAlign w:val="bottom"/>
          </w:tcPr>
          <w:p w14:paraId="30B958A3" w14:textId="17039255" w:rsidR="004969E7" w:rsidRPr="00C416D9" w:rsidRDefault="004969E7" w:rsidP="003C75F5">
            <w:pPr>
              <w:rPr>
                <w:rFonts w:cstheme="minorHAnsi"/>
                <w:sz w:val="20"/>
              </w:rPr>
            </w:pPr>
            <w:r w:rsidRPr="00C416D9">
              <w:rPr>
                <w:rFonts w:cstheme="minorHAnsi"/>
                <w:color w:val="000000"/>
                <w:sz w:val="20"/>
                <w:lang w:eastAsia="en-AU"/>
              </w:rPr>
              <w:t>$</w:t>
            </w:r>
            <w:r w:rsidR="00AF5471">
              <w:rPr>
                <w:rFonts w:cstheme="minorHAnsi"/>
                <w:color w:val="000000"/>
                <w:sz w:val="20"/>
                <w:lang w:eastAsia="en-AU"/>
              </w:rPr>
              <w:t>51</w:t>
            </w:r>
            <w:r w:rsidRPr="00C416D9">
              <w:rPr>
                <w:rFonts w:cstheme="minorHAnsi"/>
                <w:color w:val="000000"/>
                <w:sz w:val="20"/>
                <w:lang w:eastAsia="en-AU"/>
              </w:rPr>
              <w:t xml:space="preserve">0.00 </w:t>
            </w:r>
          </w:p>
        </w:tc>
        <w:tc>
          <w:tcPr>
            <w:tcW w:w="1087" w:type="dxa"/>
            <w:gridSpan w:val="2"/>
            <w:shd w:val="clear" w:color="auto" w:fill="D9D9D9" w:themeFill="background1" w:themeFillShade="D9"/>
            <w:vAlign w:val="bottom"/>
          </w:tcPr>
          <w:p w14:paraId="518A2D98" w14:textId="24EFF37D" w:rsidR="004969E7" w:rsidRPr="00C416D9" w:rsidRDefault="004969E7" w:rsidP="003C75F5">
            <w:pPr>
              <w:rPr>
                <w:rFonts w:cstheme="minorHAnsi"/>
                <w:sz w:val="20"/>
              </w:rPr>
            </w:pPr>
            <w:r w:rsidRPr="00C416D9">
              <w:rPr>
                <w:rFonts w:cstheme="minorHAnsi"/>
                <w:color w:val="000000"/>
                <w:sz w:val="20"/>
                <w:lang w:eastAsia="en-AU"/>
              </w:rPr>
              <w:t xml:space="preserve"> $</w:t>
            </w:r>
            <w:r>
              <w:rPr>
                <w:rFonts w:cstheme="minorHAnsi"/>
                <w:color w:val="000000"/>
                <w:sz w:val="20"/>
                <w:lang w:eastAsia="en-AU"/>
              </w:rPr>
              <w:t>1,</w:t>
            </w:r>
            <w:r w:rsidR="00E5541B">
              <w:rPr>
                <w:rFonts w:cstheme="minorHAnsi"/>
                <w:color w:val="000000"/>
                <w:sz w:val="20"/>
                <w:lang w:eastAsia="en-AU"/>
              </w:rPr>
              <w:t>20</w:t>
            </w:r>
            <w:r w:rsidRPr="00C416D9">
              <w:rPr>
                <w:rFonts w:cstheme="minorHAnsi"/>
                <w:color w:val="000000"/>
                <w:sz w:val="20"/>
                <w:lang w:eastAsia="en-AU"/>
              </w:rPr>
              <w:t xml:space="preserve">0.00 </w:t>
            </w:r>
          </w:p>
        </w:tc>
        <w:tc>
          <w:tcPr>
            <w:tcW w:w="1109" w:type="dxa"/>
            <w:shd w:val="clear" w:color="auto" w:fill="D9D9D9" w:themeFill="background1" w:themeFillShade="D9"/>
            <w:vAlign w:val="bottom"/>
          </w:tcPr>
          <w:p w14:paraId="3D040BE4" w14:textId="6EA3CB41" w:rsidR="004969E7" w:rsidRPr="00C416D9" w:rsidRDefault="004969E7" w:rsidP="003C75F5">
            <w:pPr>
              <w:rPr>
                <w:rFonts w:cstheme="minorHAnsi"/>
                <w:sz w:val="20"/>
              </w:rPr>
            </w:pPr>
            <w:r w:rsidRPr="00C416D9">
              <w:rPr>
                <w:rFonts w:cstheme="minorHAnsi"/>
                <w:color w:val="000000"/>
                <w:sz w:val="20"/>
                <w:lang w:eastAsia="en-AU"/>
              </w:rPr>
              <w:t xml:space="preserve"> $</w:t>
            </w:r>
            <w:r w:rsidR="00E5541B">
              <w:rPr>
                <w:rFonts w:cstheme="minorHAnsi"/>
                <w:color w:val="000000"/>
                <w:sz w:val="20"/>
                <w:lang w:eastAsia="en-AU"/>
              </w:rPr>
              <w:t>900</w:t>
            </w:r>
            <w:r w:rsidRPr="00C416D9">
              <w:rPr>
                <w:rFonts w:cstheme="minorHAnsi"/>
                <w:color w:val="000000"/>
                <w:sz w:val="20"/>
                <w:lang w:eastAsia="en-AU"/>
              </w:rPr>
              <w:t xml:space="preserve">.00 </w:t>
            </w:r>
          </w:p>
        </w:tc>
        <w:tc>
          <w:tcPr>
            <w:tcW w:w="1069" w:type="dxa"/>
            <w:shd w:val="clear" w:color="auto" w:fill="D9D9D9" w:themeFill="background1" w:themeFillShade="D9"/>
            <w:vAlign w:val="bottom"/>
          </w:tcPr>
          <w:p w14:paraId="5F490457" w14:textId="048EA812" w:rsidR="004969E7" w:rsidRPr="00C416D9" w:rsidRDefault="004969E7" w:rsidP="003C75F5">
            <w:pPr>
              <w:rPr>
                <w:rFonts w:cstheme="minorHAnsi"/>
                <w:sz w:val="20"/>
              </w:rPr>
            </w:pPr>
            <w:r w:rsidRPr="00C416D9">
              <w:rPr>
                <w:rFonts w:cstheme="minorHAnsi"/>
                <w:color w:val="000000"/>
                <w:sz w:val="20"/>
                <w:lang w:eastAsia="en-AU"/>
              </w:rPr>
              <w:t>$1,</w:t>
            </w:r>
            <w:r w:rsidR="006D276F">
              <w:rPr>
                <w:rFonts w:cstheme="minorHAnsi"/>
                <w:color w:val="000000"/>
                <w:sz w:val="20"/>
                <w:lang w:eastAsia="en-AU"/>
              </w:rPr>
              <w:t>74</w:t>
            </w:r>
            <w:r w:rsidRPr="00C416D9">
              <w:rPr>
                <w:rFonts w:cstheme="minorHAnsi"/>
                <w:color w:val="000000"/>
                <w:sz w:val="20"/>
                <w:lang w:eastAsia="en-AU"/>
              </w:rPr>
              <w:t xml:space="preserve">0.00 </w:t>
            </w:r>
          </w:p>
        </w:tc>
      </w:tr>
      <w:tr w:rsidR="004969E7" w:rsidRPr="00C416D9" w14:paraId="5E097A4E" w14:textId="77777777" w:rsidTr="00903C72">
        <w:trPr>
          <w:trHeight w:val="212"/>
        </w:trPr>
        <w:tc>
          <w:tcPr>
            <w:tcW w:w="693" w:type="dxa"/>
            <w:vAlign w:val="bottom"/>
          </w:tcPr>
          <w:p w14:paraId="01EC6628"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6</w:t>
            </w:r>
          </w:p>
        </w:tc>
        <w:tc>
          <w:tcPr>
            <w:tcW w:w="1716" w:type="dxa"/>
            <w:vAlign w:val="bottom"/>
          </w:tcPr>
          <w:p w14:paraId="6517B7C3"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2 x Doubles</w:t>
            </w:r>
            <w:r>
              <w:rPr>
                <w:rFonts w:cstheme="minorHAnsi"/>
                <w:color w:val="000000"/>
                <w:sz w:val="20"/>
                <w:lang w:eastAsia="en-AU"/>
              </w:rPr>
              <w:t xml:space="preserve"> </w:t>
            </w:r>
            <w:r w:rsidRPr="00C416D9">
              <w:rPr>
                <w:rFonts w:cstheme="minorHAnsi"/>
                <w:color w:val="000000"/>
                <w:sz w:val="20"/>
                <w:lang w:eastAsia="en-AU"/>
              </w:rPr>
              <w:t>2 x Singles</w:t>
            </w:r>
          </w:p>
        </w:tc>
        <w:tc>
          <w:tcPr>
            <w:tcW w:w="1134" w:type="dxa"/>
            <w:vAlign w:val="bottom"/>
          </w:tcPr>
          <w:p w14:paraId="59F1ACA0" w14:textId="785D7B01"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6D276F">
              <w:rPr>
                <w:rFonts w:cstheme="minorHAnsi"/>
                <w:color w:val="000000"/>
                <w:sz w:val="20"/>
                <w:lang w:eastAsia="en-AU"/>
              </w:rPr>
              <w:t>1000</w:t>
            </w:r>
            <w:r w:rsidRPr="00C416D9">
              <w:rPr>
                <w:rFonts w:cstheme="minorHAnsi"/>
                <w:color w:val="000000"/>
                <w:sz w:val="20"/>
                <w:lang w:eastAsia="en-AU"/>
              </w:rPr>
              <w:t>.00</w:t>
            </w:r>
          </w:p>
        </w:tc>
        <w:tc>
          <w:tcPr>
            <w:tcW w:w="1134" w:type="dxa"/>
            <w:vAlign w:val="bottom"/>
          </w:tcPr>
          <w:p w14:paraId="27785F7A" w14:textId="3B834A0F"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$1</w:t>
            </w:r>
            <w:r w:rsidR="00DA13EF">
              <w:rPr>
                <w:rFonts w:cstheme="minorHAnsi"/>
                <w:color w:val="000000"/>
                <w:sz w:val="20"/>
                <w:lang w:eastAsia="en-AU"/>
              </w:rPr>
              <w:t>630</w:t>
            </w:r>
            <w:r w:rsidRPr="00C416D9">
              <w:rPr>
                <w:rFonts w:cstheme="minorHAnsi"/>
                <w:color w:val="000000"/>
                <w:sz w:val="20"/>
                <w:lang w:eastAsia="en-AU"/>
              </w:rPr>
              <w:t xml:space="preserve">.00 </w:t>
            </w:r>
          </w:p>
        </w:tc>
        <w:tc>
          <w:tcPr>
            <w:tcW w:w="1065" w:type="dxa"/>
            <w:gridSpan w:val="2"/>
            <w:vAlign w:val="bottom"/>
          </w:tcPr>
          <w:p w14:paraId="4FF38DA2" w14:textId="7F117A3D" w:rsidR="004969E7" w:rsidRPr="00C416D9" w:rsidRDefault="004969E7" w:rsidP="003C75F5">
            <w:pPr>
              <w:rPr>
                <w:rFonts w:cstheme="minorHAnsi"/>
                <w:color w:val="000000"/>
                <w:sz w:val="20"/>
                <w:lang w:eastAsia="en-AU"/>
              </w:rPr>
            </w:pPr>
            <w:r w:rsidRPr="00C416D9">
              <w:rPr>
                <w:rFonts w:cstheme="minorHAnsi"/>
                <w:color w:val="000000"/>
                <w:sz w:val="20"/>
                <w:lang w:eastAsia="en-AU"/>
              </w:rPr>
              <w:t>$1,</w:t>
            </w:r>
            <w:r w:rsidR="00DA13EF">
              <w:rPr>
                <w:rFonts w:cstheme="minorHAnsi"/>
                <w:color w:val="000000"/>
                <w:sz w:val="20"/>
                <w:lang w:eastAsia="en-AU"/>
              </w:rPr>
              <w:t>41</w:t>
            </w:r>
            <w:r w:rsidRPr="00C416D9">
              <w:rPr>
                <w:rFonts w:cstheme="minorHAnsi"/>
                <w:color w:val="000000"/>
                <w:sz w:val="20"/>
                <w:lang w:eastAsia="en-AU"/>
              </w:rPr>
              <w:t xml:space="preserve">0.00 </w:t>
            </w:r>
          </w:p>
        </w:tc>
        <w:tc>
          <w:tcPr>
            <w:tcW w:w="1087" w:type="dxa"/>
            <w:gridSpan w:val="2"/>
            <w:vAlign w:val="bottom"/>
          </w:tcPr>
          <w:p w14:paraId="4D8D502D" w14:textId="7352676B"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C328C8">
              <w:rPr>
                <w:rFonts w:cstheme="minorHAnsi"/>
                <w:color w:val="000000"/>
                <w:sz w:val="20"/>
                <w:lang w:eastAsia="en-AU"/>
              </w:rPr>
              <w:t>3,110</w:t>
            </w:r>
            <w:r w:rsidRPr="00C416D9">
              <w:rPr>
                <w:rFonts w:cstheme="minorHAnsi"/>
                <w:color w:val="000000"/>
                <w:sz w:val="20"/>
                <w:lang w:eastAsia="en-AU"/>
              </w:rPr>
              <w:t xml:space="preserve">.00 </w:t>
            </w:r>
          </w:p>
        </w:tc>
        <w:tc>
          <w:tcPr>
            <w:tcW w:w="1109" w:type="dxa"/>
            <w:vAlign w:val="bottom"/>
          </w:tcPr>
          <w:p w14:paraId="41499D66" w14:textId="4E7295F4"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C328C8">
              <w:rPr>
                <w:rFonts w:cstheme="minorHAnsi"/>
                <w:color w:val="000000"/>
                <w:sz w:val="20"/>
                <w:lang w:eastAsia="en-AU"/>
              </w:rPr>
              <w:t>2,420</w:t>
            </w:r>
            <w:r w:rsidRPr="00C416D9">
              <w:rPr>
                <w:rFonts w:cstheme="minorHAnsi"/>
                <w:color w:val="000000"/>
                <w:sz w:val="20"/>
                <w:lang w:eastAsia="en-AU"/>
              </w:rPr>
              <w:t xml:space="preserve">.00 </w:t>
            </w:r>
          </w:p>
        </w:tc>
        <w:tc>
          <w:tcPr>
            <w:tcW w:w="1069" w:type="dxa"/>
            <w:vAlign w:val="bottom"/>
          </w:tcPr>
          <w:p w14:paraId="40281DBC" w14:textId="3AD4484A"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4,</w:t>
            </w:r>
            <w:r w:rsidR="00874B4A">
              <w:rPr>
                <w:rFonts w:cstheme="minorHAnsi"/>
                <w:color w:val="000000"/>
                <w:sz w:val="20"/>
                <w:lang w:eastAsia="en-AU"/>
              </w:rPr>
              <w:t>62</w:t>
            </w:r>
            <w:r>
              <w:rPr>
                <w:rFonts w:cstheme="minorHAnsi"/>
                <w:color w:val="000000"/>
                <w:sz w:val="20"/>
                <w:lang w:eastAsia="en-AU"/>
              </w:rPr>
              <w:t>0</w:t>
            </w:r>
            <w:r w:rsidRPr="00C416D9">
              <w:rPr>
                <w:rFonts w:cstheme="minorHAnsi"/>
                <w:color w:val="000000"/>
                <w:sz w:val="20"/>
                <w:lang w:eastAsia="en-AU"/>
              </w:rPr>
              <w:t xml:space="preserve">.00 </w:t>
            </w:r>
          </w:p>
        </w:tc>
      </w:tr>
      <w:tr w:rsidR="004969E7" w:rsidRPr="00C416D9" w14:paraId="1FE9E44F" w14:textId="77777777" w:rsidTr="00903C72">
        <w:trPr>
          <w:trHeight w:val="206"/>
        </w:trPr>
        <w:tc>
          <w:tcPr>
            <w:tcW w:w="693" w:type="dxa"/>
            <w:shd w:val="clear" w:color="auto" w:fill="D9D9D9" w:themeFill="background1" w:themeFillShade="D9"/>
            <w:vAlign w:val="bottom"/>
          </w:tcPr>
          <w:p w14:paraId="2CA5E757"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7</w:t>
            </w:r>
          </w:p>
        </w:tc>
        <w:tc>
          <w:tcPr>
            <w:tcW w:w="1716" w:type="dxa"/>
            <w:shd w:val="clear" w:color="auto" w:fill="D9D9D9" w:themeFill="background1" w:themeFillShade="D9"/>
            <w:vAlign w:val="bottom"/>
          </w:tcPr>
          <w:p w14:paraId="73A8C8BF"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2 x Doubles</w:t>
            </w:r>
            <w:r>
              <w:rPr>
                <w:rFonts w:cstheme="minorHAnsi"/>
                <w:color w:val="000000"/>
                <w:sz w:val="20"/>
                <w:lang w:eastAsia="en-AU"/>
              </w:rPr>
              <w:t xml:space="preserve"> </w:t>
            </w:r>
            <w:r w:rsidRPr="00C416D9">
              <w:rPr>
                <w:rFonts w:cstheme="minorHAnsi"/>
                <w:color w:val="000000"/>
                <w:sz w:val="20"/>
                <w:lang w:eastAsia="en-AU"/>
              </w:rPr>
              <w:t>2 x Singles</w:t>
            </w:r>
          </w:p>
        </w:tc>
        <w:tc>
          <w:tcPr>
            <w:tcW w:w="1134" w:type="dxa"/>
            <w:shd w:val="clear" w:color="auto" w:fill="D9D9D9" w:themeFill="background1" w:themeFillShade="D9"/>
            <w:vAlign w:val="bottom"/>
          </w:tcPr>
          <w:p w14:paraId="2D2A46EB" w14:textId="6E140292" w:rsidR="00903C72" w:rsidRPr="00C416D9" w:rsidRDefault="004969E7" w:rsidP="003C75F5">
            <w:pPr>
              <w:rPr>
                <w:rFonts w:cstheme="minorHAnsi"/>
                <w:color w:val="000000"/>
                <w:sz w:val="20"/>
                <w:lang w:eastAsia="en-AU"/>
              </w:rPr>
            </w:pPr>
            <w:r w:rsidRPr="00C416D9">
              <w:rPr>
                <w:rFonts w:cstheme="minorHAnsi"/>
                <w:color w:val="000000"/>
                <w:sz w:val="20"/>
                <w:lang w:eastAsia="en-AU"/>
              </w:rPr>
              <w:t>$</w:t>
            </w:r>
            <w:r w:rsidR="00874B4A">
              <w:rPr>
                <w:rFonts w:cstheme="minorHAnsi"/>
                <w:color w:val="000000"/>
                <w:sz w:val="20"/>
                <w:lang w:eastAsia="en-AU"/>
              </w:rPr>
              <w:t>1,00</w:t>
            </w:r>
            <w:r w:rsidR="002C0FF6">
              <w:rPr>
                <w:rFonts w:cstheme="minorHAnsi"/>
                <w:color w:val="000000"/>
                <w:sz w:val="20"/>
                <w:lang w:eastAsia="en-AU"/>
              </w:rPr>
              <w:t>0</w:t>
            </w:r>
            <w:r w:rsidRPr="00C416D9">
              <w:rPr>
                <w:rFonts w:cstheme="minorHAnsi"/>
                <w:color w:val="000000"/>
                <w:sz w:val="20"/>
                <w:lang w:eastAsia="en-AU"/>
              </w:rPr>
              <w:t>.00</w:t>
            </w:r>
          </w:p>
        </w:tc>
        <w:tc>
          <w:tcPr>
            <w:tcW w:w="1134" w:type="dxa"/>
            <w:shd w:val="clear" w:color="auto" w:fill="D9D9D9" w:themeFill="background1" w:themeFillShade="D9"/>
            <w:vAlign w:val="bottom"/>
          </w:tcPr>
          <w:p w14:paraId="49EF5ED7" w14:textId="58EE5936"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$1,</w:t>
            </w:r>
            <w:r w:rsidR="00F21CD3">
              <w:rPr>
                <w:rFonts w:cstheme="minorHAnsi"/>
                <w:color w:val="000000"/>
                <w:sz w:val="20"/>
                <w:lang w:eastAsia="en-AU"/>
              </w:rPr>
              <w:t>63</w:t>
            </w:r>
            <w:r w:rsidRPr="00C416D9">
              <w:rPr>
                <w:rFonts w:cstheme="minorHAnsi"/>
                <w:color w:val="000000"/>
                <w:sz w:val="20"/>
                <w:lang w:eastAsia="en-AU"/>
              </w:rPr>
              <w:t xml:space="preserve">0.00 </w:t>
            </w:r>
          </w:p>
        </w:tc>
        <w:tc>
          <w:tcPr>
            <w:tcW w:w="1065" w:type="dxa"/>
            <w:gridSpan w:val="2"/>
            <w:shd w:val="clear" w:color="auto" w:fill="D9D9D9" w:themeFill="background1" w:themeFillShade="D9"/>
            <w:vAlign w:val="bottom"/>
          </w:tcPr>
          <w:p w14:paraId="7F164427" w14:textId="0A561F11" w:rsidR="004969E7" w:rsidRPr="00C416D9" w:rsidRDefault="004969E7" w:rsidP="003C75F5">
            <w:pPr>
              <w:rPr>
                <w:rFonts w:cstheme="minorHAnsi"/>
                <w:color w:val="000000"/>
                <w:sz w:val="20"/>
                <w:lang w:eastAsia="en-AU"/>
              </w:rPr>
            </w:pPr>
            <w:r w:rsidRPr="00C416D9">
              <w:rPr>
                <w:rFonts w:cstheme="minorHAnsi"/>
                <w:color w:val="000000"/>
                <w:sz w:val="20"/>
                <w:lang w:eastAsia="en-AU"/>
              </w:rPr>
              <w:t>$1,</w:t>
            </w:r>
            <w:r w:rsidR="00F21CD3">
              <w:rPr>
                <w:rFonts w:cstheme="minorHAnsi"/>
                <w:color w:val="000000"/>
                <w:sz w:val="20"/>
                <w:lang w:eastAsia="en-AU"/>
              </w:rPr>
              <w:t>41</w:t>
            </w:r>
            <w:r w:rsidRPr="00C416D9">
              <w:rPr>
                <w:rFonts w:cstheme="minorHAnsi"/>
                <w:color w:val="000000"/>
                <w:sz w:val="20"/>
                <w:lang w:eastAsia="en-AU"/>
              </w:rPr>
              <w:t xml:space="preserve">0.00 </w:t>
            </w:r>
          </w:p>
        </w:tc>
        <w:tc>
          <w:tcPr>
            <w:tcW w:w="1087" w:type="dxa"/>
            <w:gridSpan w:val="2"/>
            <w:shd w:val="clear" w:color="auto" w:fill="D9D9D9" w:themeFill="background1" w:themeFillShade="D9"/>
            <w:vAlign w:val="bottom"/>
          </w:tcPr>
          <w:p w14:paraId="14419B82" w14:textId="29D898AC"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F21CD3">
              <w:rPr>
                <w:rFonts w:cstheme="minorHAnsi"/>
                <w:color w:val="000000"/>
                <w:sz w:val="20"/>
                <w:lang w:eastAsia="en-AU"/>
              </w:rPr>
              <w:t>3,110</w:t>
            </w:r>
            <w:r w:rsidRPr="00C416D9">
              <w:rPr>
                <w:rFonts w:cstheme="minorHAnsi"/>
                <w:color w:val="000000"/>
                <w:sz w:val="20"/>
                <w:lang w:eastAsia="en-AU"/>
              </w:rPr>
              <w:t xml:space="preserve">.00 </w:t>
            </w:r>
          </w:p>
        </w:tc>
        <w:tc>
          <w:tcPr>
            <w:tcW w:w="1109" w:type="dxa"/>
            <w:shd w:val="clear" w:color="auto" w:fill="D9D9D9" w:themeFill="background1" w:themeFillShade="D9"/>
            <w:vAlign w:val="bottom"/>
          </w:tcPr>
          <w:p w14:paraId="33F79023" w14:textId="09CF62CF"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$2,</w:t>
            </w:r>
            <w:r w:rsidR="00F21CD3">
              <w:rPr>
                <w:rFonts w:cstheme="minorHAnsi"/>
                <w:color w:val="000000"/>
                <w:sz w:val="20"/>
                <w:lang w:eastAsia="en-AU"/>
              </w:rPr>
              <w:t>42</w:t>
            </w:r>
            <w:r w:rsidRPr="00C416D9">
              <w:rPr>
                <w:rFonts w:cstheme="minorHAnsi"/>
                <w:color w:val="000000"/>
                <w:sz w:val="20"/>
                <w:lang w:eastAsia="en-AU"/>
              </w:rPr>
              <w:t xml:space="preserve">0.00 </w:t>
            </w:r>
          </w:p>
        </w:tc>
        <w:tc>
          <w:tcPr>
            <w:tcW w:w="1069" w:type="dxa"/>
            <w:shd w:val="clear" w:color="auto" w:fill="D9D9D9" w:themeFill="background1" w:themeFillShade="D9"/>
            <w:vAlign w:val="bottom"/>
          </w:tcPr>
          <w:p w14:paraId="3B615440" w14:textId="301AE683"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4,</w:t>
            </w:r>
            <w:r w:rsidR="00F21CD3">
              <w:rPr>
                <w:rFonts w:cstheme="minorHAnsi"/>
                <w:color w:val="000000"/>
                <w:sz w:val="20"/>
                <w:lang w:eastAsia="en-AU"/>
              </w:rPr>
              <w:t>62</w:t>
            </w:r>
            <w:r>
              <w:rPr>
                <w:rFonts w:cstheme="minorHAnsi"/>
                <w:color w:val="000000"/>
                <w:sz w:val="20"/>
                <w:lang w:eastAsia="en-AU"/>
              </w:rPr>
              <w:t>0</w:t>
            </w:r>
            <w:r w:rsidRPr="00C416D9">
              <w:rPr>
                <w:rFonts w:cstheme="minorHAnsi"/>
                <w:color w:val="000000"/>
                <w:sz w:val="20"/>
                <w:lang w:eastAsia="en-AU"/>
              </w:rPr>
              <w:t xml:space="preserve">.00 </w:t>
            </w:r>
          </w:p>
        </w:tc>
      </w:tr>
      <w:tr w:rsidR="004969E7" w:rsidRPr="00C416D9" w14:paraId="0EE698D9" w14:textId="77777777" w:rsidTr="00903C72">
        <w:trPr>
          <w:trHeight w:val="212"/>
        </w:trPr>
        <w:tc>
          <w:tcPr>
            <w:tcW w:w="693" w:type="dxa"/>
            <w:vAlign w:val="bottom"/>
          </w:tcPr>
          <w:p w14:paraId="6AE861FE"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8</w:t>
            </w:r>
          </w:p>
        </w:tc>
        <w:tc>
          <w:tcPr>
            <w:tcW w:w="1716" w:type="dxa"/>
            <w:vAlign w:val="bottom"/>
          </w:tcPr>
          <w:p w14:paraId="70044F6C"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3 x Singles</w:t>
            </w:r>
          </w:p>
        </w:tc>
        <w:tc>
          <w:tcPr>
            <w:tcW w:w="1134" w:type="dxa"/>
            <w:vAlign w:val="bottom"/>
          </w:tcPr>
          <w:p w14:paraId="7067CFB4" w14:textId="54C8201F"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5</w:t>
            </w:r>
            <w:r w:rsidR="00086F7C">
              <w:rPr>
                <w:rFonts w:cstheme="minorHAnsi"/>
                <w:color w:val="000000"/>
                <w:sz w:val="20"/>
                <w:lang w:eastAsia="en-AU"/>
              </w:rPr>
              <w:t>7</w:t>
            </w:r>
            <w:r>
              <w:rPr>
                <w:rFonts w:cstheme="minorHAnsi"/>
                <w:color w:val="000000"/>
                <w:sz w:val="20"/>
                <w:lang w:eastAsia="en-AU"/>
              </w:rPr>
              <w:t>0</w:t>
            </w:r>
            <w:r w:rsidRPr="00C416D9">
              <w:rPr>
                <w:rFonts w:cstheme="minorHAnsi"/>
                <w:color w:val="000000"/>
                <w:sz w:val="20"/>
                <w:lang w:eastAsia="en-AU"/>
              </w:rPr>
              <w:t xml:space="preserve">.00 </w:t>
            </w:r>
          </w:p>
        </w:tc>
        <w:tc>
          <w:tcPr>
            <w:tcW w:w="1134" w:type="dxa"/>
            <w:vAlign w:val="bottom"/>
          </w:tcPr>
          <w:p w14:paraId="599814C4" w14:textId="0B5C5BC6"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086F7C">
              <w:rPr>
                <w:rFonts w:cstheme="minorHAnsi"/>
                <w:color w:val="000000"/>
                <w:sz w:val="20"/>
                <w:lang w:eastAsia="en-AU"/>
              </w:rPr>
              <w:t>900</w:t>
            </w:r>
            <w:r w:rsidRPr="00C416D9">
              <w:rPr>
                <w:rFonts w:cstheme="minorHAnsi"/>
                <w:color w:val="000000"/>
                <w:sz w:val="20"/>
                <w:lang w:eastAsia="en-AU"/>
              </w:rPr>
              <w:t xml:space="preserve">.00 </w:t>
            </w:r>
          </w:p>
        </w:tc>
        <w:tc>
          <w:tcPr>
            <w:tcW w:w="1065" w:type="dxa"/>
            <w:gridSpan w:val="2"/>
            <w:vAlign w:val="bottom"/>
          </w:tcPr>
          <w:p w14:paraId="3A617E18" w14:textId="464CDAEC"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7</w:t>
            </w:r>
            <w:r w:rsidR="00086F7C">
              <w:rPr>
                <w:rFonts w:cstheme="minorHAnsi"/>
                <w:color w:val="000000"/>
                <w:sz w:val="20"/>
                <w:lang w:eastAsia="en-AU"/>
              </w:rPr>
              <w:t>6</w:t>
            </w:r>
            <w:r>
              <w:rPr>
                <w:rFonts w:cstheme="minorHAnsi"/>
                <w:color w:val="000000"/>
                <w:sz w:val="20"/>
                <w:lang w:eastAsia="en-AU"/>
              </w:rPr>
              <w:t>5</w:t>
            </w:r>
            <w:r w:rsidRPr="00C416D9">
              <w:rPr>
                <w:rFonts w:cstheme="minorHAnsi"/>
                <w:color w:val="000000"/>
                <w:sz w:val="20"/>
                <w:lang w:eastAsia="en-AU"/>
              </w:rPr>
              <w:t xml:space="preserve">.00 </w:t>
            </w:r>
          </w:p>
        </w:tc>
        <w:tc>
          <w:tcPr>
            <w:tcW w:w="1087" w:type="dxa"/>
            <w:gridSpan w:val="2"/>
            <w:vAlign w:val="bottom"/>
          </w:tcPr>
          <w:p w14:paraId="492F1EDB" w14:textId="44AA5304" w:rsidR="004969E7" w:rsidRPr="00C416D9" w:rsidRDefault="004969E7" w:rsidP="003C75F5">
            <w:pPr>
              <w:rPr>
                <w:rFonts w:cstheme="minorHAnsi"/>
                <w:color w:val="000000"/>
                <w:sz w:val="20"/>
                <w:lang w:eastAsia="en-AU"/>
              </w:rPr>
            </w:pPr>
            <w:r>
              <w:rPr>
                <w:rFonts w:cstheme="minorHAnsi"/>
                <w:color w:val="000000"/>
                <w:sz w:val="20"/>
                <w:lang w:eastAsia="en-AU"/>
              </w:rPr>
              <w:t xml:space="preserve"> </w:t>
            </w:r>
            <w:r w:rsidRPr="00C416D9">
              <w:rPr>
                <w:rFonts w:cstheme="minorHAnsi"/>
                <w:color w:val="000000"/>
                <w:sz w:val="20"/>
                <w:lang w:eastAsia="en-AU"/>
              </w:rPr>
              <w:t>$1,</w:t>
            </w:r>
            <w:r w:rsidR="00086F7C">
              <w:rPr>
                <w:rFonts w:cstheme="minorHAnsi"/>
                <w:color w:val="000000"/>
                <w:sz w:val="20"/>
                <w:lang w:eastAsia="en-AU"/>
              </w:rPr>
              <w:t>80</w:t>
            </w:r>
            <w:r w:rsidRPr="00C416D9">
              <w:rPr>
                <w:rFonts w:cstheme="minorHAnsi"/>
                <w:color w:val="000000"/>
                <w:sz w:val="20"/>
                <w:lang w:eastAsia="en-AU"/>
              </w:rPr>
              <w:t xml:space="preserve">0.00 </w:t>
            </w:r>
          </w:p>
        </w:tc>
        <w:tc>
          <w:tcPr>
            <w:tcW w:w="1109" w:type="dxa"/>
            <w:vAlign w:val="bottom"/>
          </w:tcPr>
          <w:p w14:paraId="2FBFA3FB" w14:textId="4A77F150" w:rsidR="004969E7" w:rsidRPr="00C416D9" w:rsidRDefault="004969E7" w:rsidP="003C75F5">
            <w:pPr>
              <w:rPr>
                <w:rFonts w:cstheme="minorHAnsi"/>
                <w:color w:val="000000"/>
                <w:sz w:val="20"/>
                <w:lang w:eastAsia="en-AU"/>
              </w:rPr>
            </w:pPr>
            <w:r>
              <w:rPr>
                <w:rFonts w:cstheme="minorHAnsi"/>
                <w:color w:val="000000"/>
                <w:sz w:val="20"/>
                <w:lang w:eastAsia="en-AU"/>
              </w:rPr>
              <w:t xml:space="preserve"> </w:t>
            </w:r>
            <w:r w:rsidRPr="00C416D9">
              <w:rPr>
                <w:rFonts w:cstheme="minorHAnsi"/>
                <w:color w:val="000000"/>
                <w:sz w:val="20"/>
                <w:lang w:eastAsia="en-AU"/>
              </w:rPr>
              <w:t>$1,</w:t>
            </w:r>
            <w:r w:rsidR="00086F7C">
              <w:rPr>
                <w:rFonts w:cstheme="minorHAnsi"/>
                <w:color w:val="000000"/>
                <w:sz w:val="20"/>
                <w:lang w:eastAsia="en-AU"/>
              </w:rPr>
              <w:t>35</w:t>
            </w:r>
            <w:r>
              <w:rPr>
                <w:rFonts w:cstheme="minorHAnsi"/>
                <w:color w:val="000000"/>
                <w:sz w:val="20"/>
                <w:lang w:eastAsia="en-AU"/>
              </w:rPr>
              <w:t>0</w:t>
            </w:r>
            <w:r w:rsidRPr="00C416D9">
              <w:rPr>
                <w:rFonts w:cstheme="minorHAnsi"/>
                <w:color w:val="000000"/>
                <w:sz w:val="20"/>
                <w:lang w:eastAsia="en-AU"/>
              </w:rPr>
              <w:t xml:space="preserve">.00 </w:t>
            </w:r>
          </w:p>
        </w:tc>
        <w:tc>
          <w:tcPr>
            <w:tcW w:w="1069" w:type="dxa"/>
            <w:vAlign w:val="bottom"/>
          </w:tcPr>
          <w:p w14:paraId="6602A7A7" w14:textId="50C2FC87" w:rsidR="004969E7" w:rsidRPr="00C416D9" w:rsidRDefault="004969E7" w:rsidP="003C75F5">
            <w:pPr>
              <w:rPr>
                <w:rFonts w:cstheme="minorHAnsi"/>
                <w:color w:val="000000"/>
                <w:sz w:val="20"/>
                <w:lang w:eastAsia="en-AU"/>
              </w:rPr>
            </w:pPr>
            <w:r>
              <w:rPr>
                <w:rFonts w:cstheme="minorHAnsi"/>
                <w:color w:val="000000"/>
                <w:sz w:val="20"/>
                <w:lang w:eastAsia="en-AU"/>
              </w:rPr>
              <w:t xml:space="preserve"> </w:t>
            </w:r>
            <w:r w:rsidRPr="00C416D9">
              <w:rPr>
                <w:rFonts w:cstheme="minorHAnsi"/>
                <w:color w:val="000000"/>
                <w:sz w:val="20"/>
                <w:lang w:eastAsia="en-AU"/>
              </w:rPr>
              <w:t>$2,</w:t>
            </w:r>
            <w:r w:rsidR="003E1B59">
              <w:rPr>
                <w:rFonts w:cstheme="minorHAnsi"/>
                <w:color w:val="000000"/>
                <w:sz w:val="20"/>
                <w:lang w:eastAsia="en-AU"/>
              </w:rPr>
              <w:t>61</w:t>
            </w:r>
            <w:r>
              <w:rPr>
                <w:rFonts w:cstheme="minorHAnsi"/>
                <w:color w:val="000000"/>
                <w:sz w:val="20"/>
                <w:lang w:eastAsia="en-AU"/>
              </w:rPr>
              <w:t>0</w:t>
            </w:r>
            <w:r w:rsidRPr="00C416D9">
              <w:rPr>
                <w:rFonts w:cstheme="minorHAnsi"/>
                <w:color w:val="000000"/>
                <w:sz w:val="20"/>
                <w:lang w:eastAsia="en-AU"/>
              </w:rPr>
              <w:t xml:space="preserve">.00 </w:t>
            </w:r>
          </w:p>
        </w:tc>
      </w:tr>
      <w:tr w:rsidR="004969E7" w:rsidRPr="00C416D9" w14:paraId="586FCFD9" w14:textId="77777777" w:rsidTr="00903C72">
        <w:trPr>
          <w:trHeight w:val="206"/>
        </w:trPr>
        <w:tc>
          <w:tcPr>
            <w:tcW w:w="693" w:type="dxa"/>
            <w:shd w:val="clear" w:color="auto" w:fill="D9D9D9" w:themeFill="background1" w:themeFillShade="D9"/>
            <w:vAlign w:val="bottom"/>
          </w:tcPr>
          <w:p w14:paraId="3F8274E1" w14:textId="77777777" w:rsidR="004969E7" w:rsidRPr="00C416D9" w:rsidRDefault="004969E7" w:rsidP="003C75F5">
            <w:pPr>
              <w:jc w:val="center"/>
              <w:rPr>
                <w:rFonts w:cstheme="minorHAnsi"/>
                <w:b/>
                <w:bCs/>
                <w:color w:val="000000"/>
                <w:sz w:val="20"/>
                <w:lang w:eastAsia="en-AU"/>
              </w:rPr>
            </w:pPr>
            <w:r>
              <w:rPr>
                <w:rFonts w:cstheme="minorHAnsi"/>
                <w:b/>
                <w:bCs/>
                <w:color w:val="000000"/>
                <w:sz w:val="20"/>
                <w:lang w:eastAsia="en-AU"/>
              </w:rPr>
              <w:t>9</w:t>
            </w:r>
          </w:p>
        </w:tc>
        <w:tc>
          <w:tcPr>
            <w:tcW w:w="1716" w:type="dxa"/>
            <w:shd w:val="clear" w:color="auto" w:fill="D9D9D9" w:themeFill="background1" w:themeFillShade="D9"/>
            <w:vAlign w:val="bottom"/>
          </w:tcPr>
          <w:p w14:paraId="0ACAB07C"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2 x Doubles</w:t>
            </w:r>
            <w:r>
              <w:rPr>
                <w:rFonts w:cstheme="minorHAnsi"/>
                <w:color w:val="000000"/>
                <w:sz w:val="20"/>
                <w:lang w:eastAsia="en-AU"/>
              </w:rPr>
              <w:t xml:space="preserve"> </w:t>
            </w:r>
            <w:r w:rsidRPr="00C416D9">
              <w:rPr>
                <w:rFonts w:cstheme="minorHAnsi"/>
                <w:color w:val="000000"/>
                <w:sz w:val="20"/>
                <w:lang w:eastAsia="en-AU"/>
              </w:rPr>
              <w:t>2 x Singles</w:t>
            </w:r>
          </w:p>
        </w:tc>
        <w:tc>
          <w:tcPr>
            <w:tcW w:w="1134" w:type="dxa"/>
            <w:shd w:val="clear" w:color="auto" w:fill="D9D9D9" w:themeFill="background1" w:themeFillShade="D9"/>
            <w:vAlign w:val="bottom"/>
          </w:tcPr>
          <w:p w14:paraId="1CE1493C" w14:textId="4888EAF3"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3E1B59">
              <w:rPr>
                <w:rFonts w:cstheme="minorHAnsi"/>
                <w:color w:val="000000"/>
                <w:sz w:val="20"/>
                <w:lang w:eastAsia="en-AU"/>
              </w:rPr>
              <w:t>1,00</w:t>
            </w:r>
            <w:r w:rsidRPr="00C416D9">
              <w:rPr>
                <w:rFonts w:cstheme="minorHAnsi"/>
                <w:color w:val="000000"/>
                <w:sz w:val="20"/>
                <w:lang w:eastAsia="en-AU"/>
              </w:rPr>
              <w:t xml:space="preserve">0.00 </w:t>
            </w:r>
          </w:p>
        </w:tc>
        <w:tc>
          <w:tcPr>
            <w:tcW w:w="1134" w:type="dxa"/>
            <w:shd w:val="clear" w:color="auto" w:fill="D9D9D9" w:themeFill="background1" w:themeFillShade="D9"/>
            <w:vAlign w:val="bottom"/>
          </w:tcPr>
          <w:p w14:paraId="09C34184" w14:textId="0EF8E368"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$1</w:t>
            </w:r>
            <w:r w:rsidR="003E1B59">
              <w:rPr>
                <w:rFonts w:cstheme="minorHAnsi"/>
                <w:color w:val="000000"/>
                <w:sz w:val="20"/>
                <w:lang w:eastAsia="en-AU"/>
              </w:rPr>
              <w:t>630</w:t>
            </w:r>
            <w:r w:rsidRPr="00C416D9">
              <w:rPr>
                <w:rFonts w:cstheme="minorHAnsi"/>
                <w:color w:val="000000"/>
                <w:sz w:val="20"/>
                <w:lang w:eastAsia="en-AU"/>
              </w:rPr>
              <w:t xml:space="preserve">.00 </w:t>
            </w:r>
          </w:p>
        </w:tc>
        <w:tc>
          <w:tcPr>
            <w:tcW w:w="1065" w:type="dxa"/>
            <w:gridSpan w:val="2"/>
            <w:shd w:val="clear" w:color="auto" w:fill="D9D9D9" w:themeFill="background1" w:themeFillShade="D9"/>
            <w:vAlign w:val="bottom"/>
          </w:tcPr>
          <w:p w14:paraId="22B519B4" w14:textId="7BAAA7CB" w:rsidR="004969E7" w:rsidRPr="00C416D9" w:rsidRDefault="004969E7" w:rsidP="003C75F5">
            <w:pPr>
              <w:rPr>
                <w:rFonts w:cstheme="minorHAnsi"/>
                <w:color w:val="000000"/>
                <w:sz w:val="20"/>
                <w:lang w:eastAsia="en-AU"/>
              </w:rPr>
            </w:pPr>
            <w:r w:rsidRPr="00C416D9">
              <w:rPr>
                <w:rFonts w:cstheme="minorHAnsi"/>
                <w:color w:val="000000"/>
                <w:sz w:val="20"/>
                <w:lang w:eastAsia="en-AU"/>
              </w:rPr>
              <w:t>$1,</w:t>
            </w:r>
            <w:r w:rsidR="005C3874">
              <w:rPr>
                <w:rFonts w:cstheme="minorHAnsi"/>
                <w:color w:val="000000"/>
                <w:sz w:val="20"/>
                <w:lang w:eastAsia="en-AU"/>
              </w:rPr>
              <w:t>41</w:t>
            </w:r>
            <w:r w:rsidRPr="00C416D9">
              <w:rPr>
                <w:rFonts w:cstheme="minorHAnsi"/>
                <w:color w:val="000000"/>
                <w:sz w:val="20"/>
                <w:lang w:eastAsia="en-AU"/>
              </w:rPr>
              <w:t xml:space="preserve">0.00 </w:t>
            </w:r>
          </w:p>
        </w:tc>
        <w:tc>
          <w:tcPr>
            <w:tcW w:w="1087" w:type="dxa"/>
            <w:gridSpan w:val="2"/>
            <w:shd w:val="clear" w:color="auto" w:fill="D9D9D9" w:themeFill="background1" w:themeFillShade="D9"/>
            <w:vAlign w:val="bottom"/>
          </w:tcPr>
          <w:p w14:paraId="18A7E370" w14:textId="4F2C6AFE"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5C3874">
              <w:rPr>
                <w:rFonts w:cstheme="minorHAnsi"/>
                <w:color w:val="000000"/>
                <w:sz w:val="20"/>
                <w:lang w:eastAsia="en-AU"/>
              </w:rPr>
              <w:t>3,110</w:t>
            </w:r>
            <w:r w:rsidRPr="00C416D9">
              <w:rPr>
                <w:rFonts w:cstheme="minorHAnsi"/>
                <w:color w:val="000000"/>
                <w:sz w:val="20"/>
                <w:lang w:eastAsia="en-AU"/>
              </w:rPr>
              <w:t xml:space="preserve">.00 </w:t>
            </w:r>
          </w:p>
        </w:tc>
        <w:tc>
          <w:tcPr>
            <w:tcW w:w="1109" w:type="dxa"/>
            <w:shd w:val="clear" w:color="auto" w:fill="D9D9D9" w:themeFill="background1" w:themeFillShade="D9"/>
            <w:vAlign w:val="bottom"/>
          </w:tcPr>
          <w:p w14:paraId="7BCCF961" w14:textId="26CAA205"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$2,</w:t>
            </w:r>
            <w:r w:rsidR="005C3874">
              <w:rPr>
                <w:rFonts w:cstheme="minorHAnsi"/>
                <w:color w:val="000000"/>
                <w:sz w:val="20"/>
                <w:lang w:eastAsia="en-AU"/>
              </w:rPr>
              <w:t>42</w:t>
            </w:r>
            <w:r w:rsidRPr="00C416D9">
              <w:rPr>
                <w:rFonts w:cstheme="minorHAnsi"/>
                <w:color w:val="000000"/>
                <w:sz w:val="20"/>
                <w:lang w:eastAsia="en-AU"/>
              </w:rPr>
              <w:t xml:space="preserve">0.00 </w:t>
            </w:r>
          </w:p>
        </w:tc>
        <w:tc>
          <w:tcPr>
            <w:tcW w:w="1069" w:type="dxa"/>
            <w:shd w:val="clear" w:color="auto" w:fill="D9D9D9" w:themeFill="background1" w:themeFillShade="D9"/>
            <w:vAlign w:val="bottom"/>
          </w:tcPr>
          <w:p w14:paraId="0187F933" w14:textId="7C11E507"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4,</w:t>
            </w:r>
            <w:r w:rsidR="005C3874">
              <w:rPr>
                <w:rFonts w:cstheme="minorHAnsi"/>
                <w:color w:val="000000"/>
                <w:sz w:val="20"/>
                <w:lang w:eastAsia="en-AU"/>
              </w:rPr>
              <w:t>62</w:t>
            </w:r>
            <w:r>
              <w:rPr>
                <w:rFonts w:cstheme="minorHAnsi"/>
                <w:color w:val="000000"/>
                <w:sz w:val="20"/>
                <w:lang w:eastAsia="en-AU"/>
              </w:rPr>
              <w:t>0</w:t>
            </w:r>
            <w:r w:rsidRPr="00C416D9">
              <w:rPr>
                <w:rFonts w:cstheme="minorHAnsi"/>
                <w:color w:val="000000"/>
                <w:sz w:val="20"/>
                <w:lang w:eastAsia="en-AU"/>
              </w:rPr>
              <w:t xml:space="preserve">.00 </w:t>
            </w:r>
          </w:p>
        </w:tc>
      </w:tr>
      <w:tr w:rsidR="004969E7" w:rsidRPr="00C416D9" w14:paraId="2A403DBB" w14:textId="77777777" w:rsidTr="00903C72">
        <w:trPr>
          <w:trHeight w:val="419"/>
        </w:trPr>
        <w:tc>
          <w:tcPr>
            <w:tcW w:w="693" w:type="dxa"/>
            <w:vAlign w:val="bottom"/>
          </w:tcPr>
          <w:p w14:paraId="5485AC1F"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10</w:t>
            </w:r>
          </w:p>
          <w:p w14:paraId="272902F8" w14:textId="77777777" w:rsidR="004969E7" w:rsidRPr="00C416D9" w:rsidRDefault="004969E7" w:rsidP="003C75F5">
            <w:pPr>
              <w:jc w:val="center"/>
              <w:rPr>
                <w:rFonts w:cstheme="minorHAnsi"/>
                <w:b/>
                <w:bCs/>
                <w:color w:val="000000"/>
                <w:sz w:val="20"/>
                <w:lang w:eastAsia="en-AU"/>
              </w:rPr>
            </w:pPr>
          </w:p>
        </w:tc>
        <w:tc>
          <w:tcPr>
            <w:tcW w:w="1716" w:type="dxa"/>
            <w:vAlign w:val="bottom"/>
          </w:tcPr>
          <w:p w14:paraId="6B63B889"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1 Double 2 x Singles</w:t>
            </w:r>
            <w:r w:rsidRPr="00C416D9">
              <w:rPr>
                <w:rFonts w:cstheme="minorHAnsi"/>
                <w:color w:val="000000"/>
                <w:sz w:val="20"/>
                <w:lang w:eastAsia="en-AU"/>
              </w:rPr>
              <w:br/>
              <w:t>Ensuite</w:t>
            </w:r>
          </w:p>
        </w:tc>
        <w:tc>
          <w:tcPr>
            <w:tcW w:w="1134" w:type="dxa"/>
            <w:vAlign w:val="bottom"/>
          </w:tcPr>
          <w:p w14:paraId="6BAB54CE" w14:textId="01434D77"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6</w:t>
            </w:r>
            <w:r w:rsidR="005C3874">
              <w:rPr>
                <w:rFonts w:cstheme="minorHAnsi"/>
                <w:color w:val="000000"/>
                <w:sz w:val="20"/>
                <w:lang w:eastAsia="en-AU"/>
              </w:rPr>
              <w:t>6</w:t>
            </w:r>
            <w:r w:rsidRPr="00C416D9">
              <w:rPr>
                <w:rFonts w:cstheme="minorHAnsi"/>
                <w:color w:val="000000"/>
                <w:sz w:val="20"/>
                <w:lang w:eastAsia="en-AU"/>
              </w:rPr>
              <w:t xml:space="preserve">0.00 </w:t>
            </w:r>
          </w:p>
        </w:tc>
        <w:tc>
          <w:tcPr>
            <w:tcW w:w="1134" w:type="dxa"/>
            <w:vAlign w:val="bottom"/>
          </w:tcPr>
          <w:p w14:paraId="26E1588D" w14:textId="1C11C619"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Pr>
                <w:rFonts w:cstheme="minorHAnsi"/>
                <w:color w:val="000000"/>
                <w:sz w:val="20"/>
                <w:lang w:eastAsia="en-AU"/>
              </w:rPr>
              <w:t>1,0</w:t>
            </w:r>
            <w:r w:rsidR="005C3874">
              <w:rPr>
                <w:rFonts w:cstheme="minorHAnsi"/>
                <w:color w:val="000000"/>
                <w:sz w:val="20"/>
                <w:lang w:eastAsia="en-AU"/>
              </w:rPr>
              <w:t>7</w:t>
            </w:r>
            <w:r>
              <w:rPr>
                <w:rFonts w:cstheme="minorHAnsi"/>
                <w:color w:val="000000"/>
                <w:sz w:val="20"/>
                <w:lang w:eastAsia="en-AU"/>
              </w:rPr>
              <w:t>0</w:t>
            </w:r>
            <w:r w:rsidRPr="00C416D9">
              <w:rPr>
                <w:rFonts w:cstheme="minorHAnsi"/>
                <w:color w:val="000000"/>
                <w:sz w:val="20"/>
                <w:lang w:eastAsia="en-AU"/>
              </w:rPr>
              <w:t xml:space="preserve">.00 </w:t>
            </w:r>
          </w:p>
        </w:tc>
        <w:tc>
          <w:tcPr>
            <w:tcW w:w="1065" w:type="dxa"/>
            <w:gridSpan w:val="2"/>
            <w:vAlign w:val="bottom"/>
          </w:tcPr>
          <w:p w14:paraId="2E0EDA7D" w14:textId="6CCB8B1C"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5C3874">
              <w:rPr>
                <w:rFonts w:cstheme="minorHAnsi"/>
                <w:color w:val="000000"/>
                <w:sz w:val="20"/>
                <w:lang w:eastAsia="en-AU"/>
              </w:rPr>
              <w:t>1,000.</w:t>
            </w:r>
            <w:r w:rsidRPr="00C416D9">
              <w:rPr>
                <w:rFonts w:cstheme="minorHAnsi"/>
                <w:color w:val="000000"/>
                <w:sz w:val="20"/>
                <w:lang w:eastAsia="en-AU"/>
              </w:rPr>
              <w:t xml:space="preserve">00 </w:t>
            </w:r>
          </w:p>
        </w:tc>
        <w:tc>
          <w:tcPr>
            <w:tcW w:w="1087" w:type="dxa"/>
            <w:gridSpan w:val="2"/>
            <w:vAlign w:val="bottom"/>
          </w:tcPr>
          <w:p w14:paraId="0AE0A8E8" w14:textId="6D2808FE"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5C3874">
              <w:rPr>
                <w:rFonts w:cstheme="minorHAnsi"/>
                <w:color w:val="000000"/>
                <w:sz w:val="20"/>
                <w:lang w:eastAsia="en-AU"/>
              </w:rPr>
              <w:t>2,010</w:t>
            </w:r>
            <w:r w:rsidRPr="00C416D9">
              <w:rPr>
                <w:rFonts w:cstheme="minorHAnsi"/>
                <w:color w:val="000000"/>
                <w:sz w:val="20"/>
                <w:lang w:eastAsia="en-AU"/>
              </w:rPr>
              <w:t xml:space="preserve">.00 </w:t>
            </w:r>
          </w:p>
        </w:tc>
        <w:tc>
          <w:tcPr>
            <w:tcW w:w="1109" w:type="dxa"/>
            <w:vAlign w:val="bottom"/>
          </w:tcPr>
          <w:p w14:paraId="67BC884C" w14:textId="48B4D17B"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$1,</w:t>
            </w:r>
            <w:r w:rsidR="005C3874">
              <w:rPr>
                <w:rFonts w:cstheme="minorHAnsi"/>
                <w:color w:val="000000"/>
                <w:sz w:val="20"/>
                <w:lang w:eastAsia="en-AU"/>
              </w:rPr>
              <w:t>66</w:t>
            </w:r>
            <w:r w:rsidRPr="00C416D9">
              <w:rPr>
                <w:rFonts w:cstheme="minorHAnsi"/>
                <w:color w:val="000000"/>
                <w:sz w:val="20"/>
                <w:lang w:eastAsia="en-AU"/>
              </w:rPr>
              <w:t xml:space="preserve">0.00 </w:t>
            </w:r>
          </w:p>
        </w:tc>
        <w:tc>
          <w:tcPr>
            <w:tcW w:w="1069" w:type="dxa"/>
            <w:vAlign w:val="bottom"/>
          </w:tcPr>
          <w:p w14:paraId="46C5B868" w14:textId="443CDFDF" w:rsidR="004969E7" w:rsidRPr="00C416D9" w:rsidRDefault="004969E7" w:rsidP="003C75F5">
            <w:pPr>
              <w:rPr>
                <w:rFonts w:cstheme="minorHAnsi"/>
                <w:color w:val="000000"/>
                <w:sz w:val="20"/>
                <w:lang w:eastAsia="en-AU"/>
              </w:rPr>
            </w:pPr>
            <w:r w:rsidRPr="00C416D9">
              <w:rPr>
                <w:rFonts w:cstheme="minorHAnsi"/>
                <w:color w:val="000000"/>
                <w:sz w:val="20"/>
                <w:lang w:eastAsia="en-AU"/>
              </w:rPr>
              <w:t xml:space="preserve"> $</w:t>
            </w:r>
            <w:r w:rsidR="005C3874">
              <w:rPr>
                <w:rFonts w:cstheme="minorHAnsi"/>
                <w:color w:val="000000"/>
                <w:sz w:val="20"/>
                <w:lang w:eastAsia="en-AU"/>
              </w:rPr>
              <w:t>3,02</w:t>
            </w:r>
            <w:r w:rsidRPr="00C416D9">
              <w:rPr>
                <w:rFonts w:cstheme="minorHAnsi"/>
                <w:color w:val="000000"/>
                <w:sz w:val="20"/>
                <w:lang w:eastAsia="en-AU"/>
              </w:rPr>
              <w:t xml:space="preserve">0.00 </w:t>
            </w:r>
          </w:p>
        </w:tc>
      </w:tr>
      <w:tr w:rsidR="004969E7" w:rsidRPr="00C416D9" w14:paraId="2A167F04" w14:textId="77777777" w:rsidTr="003C196A">
        <w:trPr>
          <w:trHeight w:val="626"/>
        </w:trPr>
        <w:tc>
          <w:tcPr>
            <w:tcW w:w="9007" w:type="dxa"/>
            <w:gridSpan w:val="10"/>
            <w:vAlign w:val="bottom"/>
          </w:tcPr>
          <w:p w14:paraId="7D8D0180" w14:textId="77777777" w:rsidR="004969E7" w:rsidRPr="00C416D9" w:rsidRDefault="004969E7" w:rsidP="003C75F5">
            <w:pPr>
              <w:rPr>
                <w:rFonts w:cstheme="minorHAnsi"/>
                <w:sz w:val="20"/>
                <w:lang w:eastAsia="en-AU"/>
              </w:rPr>
            </w:pPr>
            <w:r w:rsidRPr="00C416D9">
              <w:rPr>
                <w:rFonts w:cstheme="minorHAnsi"/>
                <w:sz w:val="20"/>
                <w:lang w:eastAsia="en-AU"/>
              </w:rPr>
              <w:t>Notes</w:t>
            </w:r>
            <w:proofErr w:type="gramStart"/>
            <w:r w:rsidRPr="00C416D9">
              <w:rPr>
                <w:rFonts w:cstheme="minorHAnsi"/>
                <w:sz w:val="20"/>
                <w:lang w:eastAsia="en-AU"/>
              </w:rPr>
              <w:t>:  Use</w:t>
            </w:r>
            <w:proofErr w:type="gramEnd"/>
            <w:r w:rsidRPr="00C416D9">
              <w:rPr>
                <w:rFonts w:cstheme="minorHAnsi"/>
                <w:sz w:val="20"/>
                <w:lang w:eastAsia="en-AU"/>
              </w:rPr>
              <w:t xml:space="preserve"> the table above to book rooms for </w:t>
            </w:r>
            <w:r w:rsidRPr="00C416D9">
              <w:rPr>
                <w:rFonts w:cstheme="minorHAnsi"/>
                <w:sz w:val="20"/>
                <w:u w:val="single"/>
                <w:lang w:eastAsia="en-AU"/>
              </w:rPr>
              <w:t>private use</w:t>
            </w:r>
            <w:r w:rsidRPr="00C416D9">
              <w:rPr>
                <w:rFonts w:cstheme="minorHAnsi"/>
                <w:sz w:val="20"/>
                <w:lang w:eastAsia="en-AU"/>
              </w:rPr>
              <w:t xml:space="preserve"> only.  If you are prepared to share a room, then please use individual person rates for Guests listed below. Please specify your willingness to share a room when making your booking.</w:t>
            </w:r>
          </w:p>
          <w:p w14:paraId="257F9226" w14:textId="77777777" w:rsidR="004969E7" w:rsidRPr="00C416D9" w:rsidRDefault="004969E7" w:rsidP="003C75F5">
            <w:pPr>
              <w:rPr>
                <w:rFonts w:cstheme="minorHAnsi"/>
                <w:color w:val="000000"/>
                <w:sz w:val="20"/>
                <w:lang w:eastAsia="en-AU"/>
              </w:rPr>
            </w:pPr>
          </w:p>
        </w:tc>
      </w:tr>
      <w:tr w:rsidR="004969E7" w:rsidRPr="00C416D9" w14:paraId="5614F171" w14:textId="77777777" w:rsidTr="003C196A">
        <w:trPr>
          <w:trHeight w:val="206"/>
        </w:trPr>
        <w:tc>
          <w:tcPr>
            <w:tcW w:w="9007" w:type="dxa"/>
            <w:gridSpan w:val="10"/>
            <w:vAlign w:val="bottom"/>
          </w:tcPr>
          <w:p w14:paraId="3C1393AC" w14:textId="77777777" w:rsidR="004969E7" w:rsidRPr="00C416D9" w:rsidRDefault="004969E7" w:rsidP="003C75F5">
            <w:pPr>
              <w:rPr>
                <w:rFonts w:cstheme="minorHAnsi"/>
                <w:color w:val="000000"/>
                <w:sz w:val="20"/>
                <w:lang w:eastAsia="en-AU"/>
              </w:rPr>
            </w:pPr>
            <w:r w:rsidRPr="00C416D9">
              <w:rPr>
                <w:rFonts w:cstheme="minorHAnsi"/>
                <w:b/>
                <w:bCs/>
                <w:sz w:val="20"/>
                <w:lang w:eastAsia="en-AU"/>
              </w:rPr>
              <w:t>Guest Share Room Rates</w:t>
            </w:r>
          </w:p>
        </w:tc>
      </w:tr>
      <w:tr w:rsidR="004969E7" w:rsidRPr="00C416D9" w14:paraId="6740CA0D" w14:textId="77777777" w:rsidTr="00903C72">
        <w:trPr>
          <w:trHeight w:val="206"/>
        </w:trPr>
        <w:tc>
          <w:tcPr>
            <w:tcW w:w="2409" w:type="dxa"/>
            <w:gridSpan w:val="2"/>
            <w:vAlign w:val="bottom"/>
          </w:tcPr>
          <w:p w14:paraId="7C7F7295" w14:textId="77777777" w:rsidR="004969E7" w:rsidRPr="00C416D9" w:rsidRDefault="004969E7" w:rsidP="003C75F5">
            <w:pPr>
              <w:rPr>
                <w:rFonts w:cstheme="minorHAnsi"/>
                <w:color w:val="000000"/>
                <w:sz w:val="20"/>
                <w:lang w:eastAsia="en-AU"/>
              </w:rPr>
            </w:pPr>
          </w:p>
        </w:tc>
        <w:tc>
          <w:tcPr>
            <w:tcW w:w="1134" w:type="dxa"/>
            <w:vAlign w:val="bottom"/>
          </w:tcPr>
          <w:p w14:paraId="405BCBF8" w14:textId="77777777" w:rsidR="004969E7" w:rsidRPr="00C416D9" w:rsidRDefault="004969E7" w:rsidP="003C75F5">
            <w:pPr>
              <w:rPr>
                <w:rFonts w:cstheme="minorHAnsi"/>
                <w:color w:val="000000"/>
                <w:sz w:val="20"/>
                <w:lang w:eastAsia="en-AU"/>
              </w:rPr>
            </w:pPr>
          </w:p>
        </w:tc>
        <w:tc>
          <w:tcPr>
            <w:tcW w:w="3047" w:type="dxa"/>
            <w:gridSpan w:val="4"/>
            <w:vAlign w:val="bottom"/>
          </w:tcPr>
          <w:p w14:paraId="1CACBD17"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Value Season Rate</w:t>
            </w:r>
          </w:p>
        </w:tc>
        <w:tc>
          <w:tcPr>
            <w:tcW w:w="2417" w:type="dxa"/>
            <w:gridSpan w:val="3"/>
            <w:vAlign w:val="bottom"/>
          </w:tcPr>
          <w:p w14:paraId="29DEE696"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Peak Season Rate</w:t>
            </w:r>
          </w:p>
        </w:tc>
      </w:tr>
      <w:tr w:rsidR="004969E7" w:rsidRPr="00C416D9" w14:paraId="63FD3C02" w14:textId="77777777" w:rsidTr="00903C72">
        <w:trPr>
          <w:trHeight w:val="212"/>
        </w:trPr>
        <w:tc>
          <w:tcPr>
            <w:tcW w:w="2409" w:type="dxa"/>
            <w:gridSpan w:val="2"/>
            <w:vAlign w:val="bottom"/>
          </w:tcPr>
          <w:p w14:paraId="3B945274" w14:textId="77777777" w:rsidR="004969E7" w:rsidRPr="00C416D9" w:rsidRDefault="004969E7" w:rsidP="003C75F5">
            <w:pPr>
              <w:rPr>
                <w:rFonts w:cstheme="minorHAnsi"/>
                <w:color w:val="000000"/>
                <w:sz w:val="20"/>
                <w:lang w:eastAsia="en-AU"/>
              </w:rPr>
            </w:pPr>
          </w:p>
        </w:tc>
        <w:tc>
          <w:tcPr>
            <w:tcW w:w="1134" w:type="dxa"/>
            <w:vAlign w:val="bottom"/>
          </w:tcPr>
          <w:p w14:paraId="442BFE0A" w14:textId="77777777" w:rsidR="004969E7" w:rsidRPr="00C416D9" w:rsidRDefault="004969E7" w:rsidP="003C75F5">
            <w:pPr>
              <w:rPr>
                <w:rFonts w:cstheme="minorHAnsi"/>
                <w:color w:val="000000"/>
                <w:sz w:val="20"/>
                <w:lang w:eastAsia="en-AU"/>
              </w:rPr>
            </w:pPr>
          </w:p>
        </w:tc>
        <w:tc>
          <w:tcPr>
            <w:tcW w:w="3047" w:type="dxa"/>
            <w:gridSpan w:val="4"/>
            <w:vAlign w:val="bottom"/>
          </w:tcPr>
          <w:p w14:paraId="66BD8D90" w14:textId="2482445E" w:rsidR="004969E7" w:rsidRPr="00C416D9" w:rsidRDefault="00A2170C" w:rsidP="003C75F5">
            <w:pPr>
              <w:jc w:val="center"/>
              <w:rPr>
                <w:rFonts w:cstheme="minorHAnsi"/>
                <w:b/>
                <w:bCs/>
                <w:color w:val="000000"/>
                <w:sz w:val="20"/>
                <w:lang w:eastAsia="en-AU"/>
              </w:rPr>
            </w:pPr>
            <w:r>
              <w:rPr>
                <w:rFonts w:cstheme="minorHAnsi"/>
                <w:b/>
                <w:bCs/>
                <w:color w:val="000000"/>
                <w:sz w:val="20"/>
                <w:lang w:eastAsia="en-AU"/>
              </w:rPr>
              <w:t>7</w:t>
            </w:r>
            <w:r w:rsidR="004969E7" w:rsidRPr="00C416D9">
              <w:rPr>
                <w:rFonts w:cstheme="minorHAnsi"/>
                <w:b/>
                <w:bCs/>
                <w:color w:val="000000"/>
                <w:sz w:val="20"/>
                <w:lang w:eastAsia="en-AU"/>
              </w:rPr>
              <w:t xml:space="preserve">/6 to </w:t>
            </w:r>
            <w:r w:rsidR="004969E7">
              <w:rPr>
                <w:rFonts w:cstheme="minorHAnsi"/>
                <w:b/>
                <w:bCs/>
                <w:color w:val="000000"/>
                <w:sz w:val="20"/>
                <w:lang w:eastAsia="en-AU"/>
              </w:rPr>
              <w:t>2</w:t>
            </w:r>
            <w:r>
              <w:rPr>
                <w:rFonts w:cstheme="minorHAnsi"/>
                <w:b/>
                <w:bCs/>
                <w:color w:val="000000"/>
                <w:sz w:val="20"/>
                <w:lang w:eastAsia="en-AU"/>
              </w:rPr>
              <w:t>0</w:t>
            </w:r>
            <w:r w:rsidR="004969E7" w:rsidRPr="00C416D9">
              <w:rPr>
                <w:rFonts w:cstheme="minorHAnsi"/>
                <w:b/>
                <w:bCs/>
                <w:color w:val="000000"/>
                <w:sz w:val="20"/>
                <w:lang w:eastAsia="en-AU"/>
              </w:rPr>
              <w:t xml:space="preserve">/6 and </w:t>
            </w:r>
            <w:r w:rsidR="00CD50AC">
              <w:rPr>
                <w:rFonts w:cstheme="minorHAnsi"/>
                <w:b/>
                <w:bCs/>
                <w:color w:val="000000"/>
                <w:sz w:val="20"/>
                <w:lang w:eastAsia="en-AU"/>
              </w:rPr>
              <w:t>6</w:t>
            </w:r>
            <w:r w:rsidR="004969E7" w:rsidRPr="00C416D9">
              <w:rPr>
                <w:rFonts w:cstheme="minorHAnsi"/>
                <w:b/>
                <w:bCs/>
                <w:color w:val="000000"/>
                <w:sz w:val="20"/>
                <w:lang w:eastAsia="en-AU"/>
              </w:rPr>
              <w:t>/9 to close</w:t>
            </w:r>
          </w:p>
        </w:tc>
        <w:tc>
          <w:tcPr>
            <w:tcW w:w="2417" w:type="dxa"/>
            <w:gridSpan w:val="3"/>
            <w:vAlign w:val="bottom"/>
          </w:tcPr>
          <w:p w14:paraId="10ECB58A" w14:textId="285DBE5E"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2</w:t>
            </w:r>
            <w:r w:rsidR="00CD50AC">
              <w:rPr>
                <w:rFonts w:cstheme="minorHAnsi"/>
                <w:b/>
                <w:bCs/>
                <w:color w:val="000000"/>
                <w:sz w:val="20"/>
                <w:lang w:eastAsia="en-AU"/>
              </w:rPr>
              <w:t>1</w:t>
            </w:r>
            <w:r w:rsidRPr="00C416D9">
              <w:rPr>
                <w:rFonts w:cstheme="minorHAnsi"/>
                <w:b/>
                <w:bCs/>
                <w:color w:val="000000"/>
                <w:sz w:val="20"/>
                <w:lang w:eastAsia="en-AU"/>
              </w:rPr>
              <w:t xml:space="preserve">/6 to </w:t>
            </w:r>
            <w:r w:rsidR="00CD50AC">
              <w:rPr>
                <w:rFonts w:cstheme="minorHAnsi"/>
                <w:b/>
                <w:bCs/>
                <w:color w:val="000000"/>
                <w:sz w:val="20"/>
                <w:lang w:eastAsia="en-AU"/>
              </w:rPr>
              <w:t>5</w:t>
            </w:r>
            <w:r w:rsidRPr="00C416D9">
              <w:rPr>
                <w:rFonts w:cstheme="minorHAnsi"/>
                <w:b/>
                <w:bCs/>
                <w:color w:val="000000"/>
                <w:sz w:val="20"/>
                <w:lang w:eastAsia="en-AU"/>
              </w:rPr>
              <w:t>/9</w:t>
            </w:r>
          </w:p>
        </w:tc>
      </w:tr>
      <w:tr w:rsidR="004969E7" w:rsidRPr="00C416D9" w14:paraId="5B242522" w14:textId="77777777" w:rsidTr="00903C72">
        <w:trPr>
          <w:trHeight w:val="206"/>
        </w:trPr>
        <w:tc>
          <w:tcPr>
            <w:tcW w:w="2409" w:type="dxa"/>
            <w:gridSpan w:val="2"/>
            <w:vAlign w:val="bottom"/>
          </w:tcPr>
          <w:p w14:paraId="04F40082" w14:textId="77777777" w:rsidR="004969E7" w:rsidRPr="00C416D9" w:rsidRDefault="004969E7" w:rsidP="003C75F5">
            <w:pPr>
              <w:rPr>
                <w:rFonts w:cstheme="minorHAnsi"/>
                <w:color w:val="000000"/>
                <w:sz w:val="20"/>
                <w:lang w:eastAsia="en-AU"/>
              </w:rPr>
            </w:pPr>
          </w:p>
        </w:tc>
        <w:tc>
          <w:tcPr>
            <w:tcW w:w="1134" w:type="dxa"/>
            <w:vAlign w:val="bottom"/>
          </w:tcPr>
          <w:p w14:paraId="1FC41E4C" w14:textId="77777777" w:rsidR="004969E7" w:rsidRPr="00C416D9" w:rsidRDefault="004969E7" w:rsidP="003C75F5">
            <w:pPr>
              <w:rPr>
                <w:rFonts w:cstheme="minorHAnsi"/>
                <w:color w:val="000000"/>
                <w:sz w:val="20"/>
                <w:lang w:eastAsia="en-AU"/>
              </w:rPr>
            </w:pPr>
          </w:p>
        </w:tc>
        <w:tc>
          <w:tcPr>
            <w:tcW w:w="1718" w:type="dxa"/>
            <w:gridSpan w:val="2"/>
            <w:vAlign w:val="bottom"/>
          </w:tcPr>
          <w:p w14:paraId="41CAFD63"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Guests</w:t>
            </w:r>
          </w:p>
        </w:tc>
        <w:tc>
          <w:tcPr>
            <w:tcW w:w="1329" w:type="dxa"/>
            <w:gridSpan w:val="2"/>
            <w:vAlign w:val="bottom"/>
          </w:tcPr>
          <w:p w14:paraId="23678626"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U18</w:t>
            </w:r>
          </w:p>
        </w:tc>
        <w:tc>
          <w:tcPr>
            <w:tcW w:w="1348" w:type="dxa"/>
            <w:gridSpan w:val="2"/>
            <w:vAlign w:val="bottom"/>
          </w:tcPr>
          <w:p w14:paraId="559228B5"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Guests</w:t>
            </w:r>
          </w:p>
        </w:tc>
        <w:tc>
          <w:tcPr>
            <w:tcW w:w="1069" w:type="dxa"/>
            <w:vAlign w:val="bottom"/>
          </w:tcPr>
          <w:p w14:paraId="63309DD7" w14:textId="77777777" w:rsidR="004969E7" w:rsidRPr="00C416D9" w:rsidRDefault="004969E7" w:rsidP="003C75F5">
            <w:pPr>
              <w:jc w:val="center"/>
              <w:rPr>
                <w:rFonts w:cstheme="minorHAnsi"/>
                <w:b/>
                <w:bCs/>
                <w:color w:val="000000"/>
                <w:sz w:val="20"/>
                <w:lang w:eastAsia="en-AU"/>
              </w:rPr>
            </w:pPr>
            <w:r w:rsidRPr="00C416D9">
              <w:rPr>
                <w:rFonts w:cstheme="minorHAnsi"/>
                <w:b/>
                <w:bCs/>
                <w:color w:val="000000"/>
                <w:sz w:val="20"/>
                <w:lang w:eastAsia="en-AU"/>
              </w:rPr>
              <w:t>U18</w:t>
            </w:r>
          </w:p>
        </w:tc>
      </w:tr>
      <w:tr w:rsidR="004969E7" w:rsidRPr="00C416D9" w14:paraId="138AEEE1" w14:textId="77777777" w:rsidTr="00903C72">
        <w:trPr>
          <w:trHeight w:val="212"/>
        </w:trPr>
        <w:tc>
          <w:tcPr>
            <w:tcW w:w="2409" w:type="dxa"/>
            <w:gridSpan w:val="2"/>
            <w:vAlign w:val="bottom"/>
          </w:tcPr>
          <w:p w14:paraId="14B17600"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Weekly</w:t>
            </w:r>
          </w:p>
        </w:tc>
        <w:tc>
          <w:tcPr>
            <w:tcW w:w="1134" w:type="dxa"/>
            <w:vAlign w:val="bottom"/>
          </w:tcPr>
          <w:p w14:paraId="7708A002"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7 Nights</w:t>
            </w:r>
          </w:p>
        </w:tc>
        <w:tc>
          <w:tcPr>
            <w:tcW w:w="1718" w:type="dxa"/>
            <w:gridSpan w:val="2"/>
            <w:vAlign w:val="bottom"/>
          </w:tcPr>
          <w:p w14:paraId="20EF6DE8" w14:textId="6554AFD8"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4</w:t>
            </w:r>
            <w:r w:rsidR="00B750B4">
              <w:rPr>
                <w:rFonts w:cstheme="minorHAnsi"/>
                <w:color w:val="000000"/>
                <w:sz w:val="20"/>
                <w:lang w:eastAsia="en-AU"/>
              </w:rPr>
              <w:t>5</w:t>
            </w:r>
            <w:r>
              <w:rPr>
                <w:rFonts w:cstheme="minorHAnsi"/>
                <w:color w:val="000000"/>
                <w:sz w:val="20"/>
                <w:lang w:eastAsia="en-AU"/>
              </w:rPr>
              <w:t>0</w:t>
            </w:r>
            <w:r w:rsidRPr="00C416D9">
              <w:rPr>
                <w:rFonts w:cstheme="minorHAnsi"/>
                <w:color w:val="000000"/>
                <w:sz w:val="20"/>
                <w:lang w:eastAsia="en-AU"/>
              </w:rPr>
              <w:t>.00</w:t>
            </w:r>
          </w:p>
        </w:tc>
        <w:tc>
          <w:tcPr>
            <w:tcW w:w="1329" w:type="dxa"/>
            <w:gridSpan w:val="2"/>
            <w:vAlign w:val="bottom"/>
          </w:tcPr>
          <w:p w14:paraId="1C581674" w14:textId="10423CE7"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1C666E">
              <w:rPr>
                <w:rFonts w:cstheme="minorHAnsi"/>
                <w:color w:val="000000"/>
                <w:sz w:val="20"/>
                <w:lang w:eastAsia="en-AU"/>
              </w:rPr>
              <w:t>310</w:t>
            </w:r>
            <w:r w:rsidRPr="00C416D9">
              <w:rPr>
                <w:rFonts w:cstheme="minorHAnsi"/>
                <w:color w:val="000000"/>
                <w:sz w:val="20"/>
                <w:lang w:eastAsia="en-AU"/>
              </w:rPr>
              <w:t>.00</w:t>
            </w:r>
          </w:p>
        </w:tc>
        <w:tc>
          <w:tcPr>
            <w:tcW w:w="1348" w:type="dxa"/>
            <w:gridSpan w:val="2"/>
            <w:vAlign w:val="bottom"/>
          </w:tcPr>
          <w:p w14:paraId="7A622A51" w14:textId="4A367E96"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8</w:t>
            </w:r>
            <w:r w:rsidR="00790EEC">
              <w:rPr>
                <w:rFonts w:cstheme="minorHAnsi"/>
                <w:color w:val="000000"/>
                <w:sz w:val="20"/>
                <w:lang w:eastAsia="en-AU"/>
              </w:rPr>
              <w:t>7</w:t>
            </w:r>
            <w:r w:rsidRPr="00C416D9">
              <w:rPr>
                <w:rFonts w:cstheme="minorHAnsi"/>
                <w:color w:val="000000"/>
                <w:sz w:val="20"/>
                <w:lang w:eastAsia="en-AU"/>
              </w:rPr>
              <w:t>0.00</w:t>
            </w:r>
          </w:p>
        </w:tc>
        <w:tc>
          <w:tcPr>
            <w:tcW w:w="1069" w:type="dxa"/>
            <w:vAlign w:val="bottom"/>
          </w:tcPr>
          <w:p w14:paraId="22FE5EE3" w14:textId="17F4BD18"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5</w:t>
            </w:r>
            <w:r w:rsidR="002312DB">
              <w:rPr>
                <w:rFonts w:cstheme="minorHAnsi"/>
                <w:color w:val="000000"/>
                <w:sz w:val="20"/>
                <w:lang w:eastAsia="en-AU"/>
              </w:rPr>
              <w:t>70</w:t>
            </w:r>
            <w:r w:rsidRPr="00C416D9">
              <w:rPr>
                <w:rFonts w:cstheme="minorHAnsi"/>
                <w:color w:val="000000"/>
                <w:sz w:val="20"/>
                <w:lang w:eastAsia="en-AU"/>
              </w:rPr>
              <w:t>.00</w:t>
            </w:r>
          </w:p>
        </w:tc>
      </w:tr>
      <w:tr w:rsidR="004969E7" w:rsidRPr="00C416D9" w14:paraId="242869CC" w14:textId="77777777" w:rsidTr="00903C72">
        <w:trPr>
          <w:trHeight w:val="206"/>
        </w:trPr>
        <w:tc>
          <w:tcPr>
            <w:tcW w:w="2409" w:type="dxa"/>
            <w:gridSpan w:val="2"/>
            <w:vAlign w:val="bottom"/>
          </w:tcPr>
          <w:p w14:paraId="53FADAFE"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Midweek</w:t>
            </w:r>
          </w:p>
        </w:tc>
        <w:tc>
          <w:tcPr>
            <w:tcW w:w="1134" w:type="dxa"/>
            <w:vAlign w:val="bottom"/>
          </w:tcPr>
          <w:p w14:paraId="59B03763"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5 Nights</w:t>
            </w:r>
          </w:p>
        </w:tc>
        <w:tc>
          <w:tcPr>
            <w:tcW w:w="1718" w:type="dxa"/>
            <w:gridSpan w:val="2"/>
            <w:vAlign w:val="bottom"/>
          </w:tcPr>
          <w:p w14:paraId="5849A722" w14:textId="7AB81D55" w:rsidR="004969E7" w:rsidRPr="00C416D9" w:rsidRDefault="004969E7" w:rsidP="003C75F5">
            <w:pPr>
              <w:rPr>
                <w:rFonts w:cstheme="minorHAnsi"/>
                <w:color w:val="000000"/>
                <w:sz w:val="20"/>
                <w:lang w:eastAsia="en-AU"/>
              </w:rPr>
            </w:pPr>
            <w:r w:rsidRPr="00C416D9">
              <w:rPr>
                <w:rFonts w:cstheme="minorHAnsi"/>
                <w:color w:val="000000"/>
                <w:sz w:val="20"/>
                <w:lang w:eastAsia="en-AU"/>
              </w:rPr>
              <w:t>$2</w:t>
            </w:r>
            <w:r w:rsidR="001E3D53">
              <w:rPr>
                <w:rFonts w:cstheme="minorHAnsi"/>
                <w:color w:val="000000"/>
                <w:sz w:val="20"/>
                <w:lang w:eastAsia="en-AU"/>
              </w:rPr>
              <w:t>5</w:t>
            </w:r>
            <w:r w:rsidRPr="00C416D9">
              <w:rPr>
                <w:rFonts w:cstheme="minorHAnsi"/>
                <w:color w:val="000000"/>
                <w:sz w:val="20"/>
                <w:lang w:eastAsia="en-AU"/>
              </w:rPr>
              <w:t>5.00</w:t>
            </w:r>
          </w:p>
        </w:tc>
        <w:tc>
          <w:tcPr>
            <w:tcW w:w="1329" w:type="dxa"/>
            <w:gridSpan w:val="2"/>
            <w:vAlign w:val="bottom"/>
          </w:tcPr>
          <w:p w14:paraId="1C9D98D9" w14:textId="72D2B881" w:rsidR="004969E7" w:rsidRPr="00C416D9" w:rsidRDefault="004969E7" w:rsidP="003C75F5">
            <w:pPr>
              <w:rPr>
                <w:rFonts w:cstheme="minorHAnsi"/>
                <w:color w:val="000000"/>
                <w:sz w:val="20"/>
                <w:lang w:eastAsia="en-AU"/>
              </w:rPr>
            </w:pPr>
            <w:r w:rsidRPr="00C416D9">
              <w:rPr>
                <w:rFonts w:cstheme="minorHAnsi"/>
                <w:color w:val="000000"/>
                <w:sz w:val="20"/>
                <w:lang w:eastAsia="en-AU"/>
              </w:rPr>
              <w:t>$1</w:t>
            </w:r>
            <w:r w:rsidR="001C666E">
              <w:rPr>
                <w:rFonts w:cstheme="minorHAnsi"/>
                <w:color w:val="000000"/>
                <w:sz w:val="20"/>
                <w:lang w:eastAsia="en-AU"/>
              </w:rPr>
              <w:t>9</w:t>
            </w:r>
            <w:r>
              <w:rPr>
                <w:rFonts w:cstheme="minorHAnsi"/>
                <w:color w:val="000000"/>
                <w:sz w:val="20"/>
                <w:lang w:eastAsia="en-AU"/>
              </w:rPr>
              <w:t>5</w:t>
            </w:r>
            <w:r w:rsidRPr="00C416D9">
              <w:rPr>
                <w:rFonts w:cstheme="minorHAnsi"/>
                <w:color w:val="000000"/>
                <w:sz w:val="20"/>
                <w:lang w:eastAsia="en-AU"/>
              </w:rPr>
              <w:t>.00</w:t>
            </w:r>
          </w:p>
        </w:tc>
        <w:tc>
          <w:tcPr>
            <w:tcW w:w="1348" w:type="dxa"/>
            <w:gridSpan w:val="2"/>
            <w:vAlign w:val="bottom"/>
          </w:tcPr>
          <w:p w14:paraId="64FD79F9" w14:textId="0B16C174"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2312DB">
              <w:rPr>
                <w:rFonts w:cstheme="minorHAnsi"/>
                <w:color w:val="000000"/>
                <w:sz w:val="20"/>
                <w:lang w:eastAsia="en-AU"/>
              </w:rPr>
              <w:t>60</w:t>
            </w:r>
            <w:r w:rsidRPr="00C416D9">
              <w:rPr>
                <w:rFonts w:cstheme="minorHAnsi"/>
                <w:color w:val="000000"/>
                <w:sz w:val="20"/>
                <w:lang w:eastAsia="en-AU"/>
              </w:rPr>
              <w:t>0.00</w:t>
            </w:r>
          </w:p>
        </w:tc>
        <w:tc>
          <w:tcPr>
            <w:tcW w:w="1069" w:type="dxa"/>
            <w:vAlign w:val="bottom"/>
          </w:tcPr>
          <w:p w14:paraId="6B3D27B0" w14:textId="20A587EE"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3</w:t>
            </w:r>
            <w:r w:rsidR="002312DB">
              <w:rPr>
                <w:rFonts w:cstheme="minorHAnsi"/>
                <w:color w:val="000000"/>
                <w:sz w:val="20"/>
                <w:lang w:eastAsia="en-AU"/>
              </w:rPr>
              <w:t>55</w:t>
            </w:r>
            <w:r w:rsidRPr="00C416D9">
              <w:rPr>
                <w:rFonts w:cstheme="minorHAnsi"/>
                <w:color w:val="000000"/>
                <w:sz w:val="20"/>
                <w:lang w:eastAsia="en-AU"/>
              </w:rPr>
              <w:t>.00</w:t>
            </w:r>
          </w:p>
        </w:tc>
      </w:tr>
      <w:tr w:rsidR="004969E7" w:rsidRPr="00C416D9" w14:paraId="2969ED17" w14:textId="77777777" w:rsidTr="00903C72">
        <w:trPr>
          <w:trHeight w:val="206"/>
        </w:trPr>
        <w:tc>
          <w:tcPr>
            <w:tcW w:w="2409" w:type="dxa"/>
            <w:gridSpan w:val="2"/>
            <w:vAlign w:val="bottom"/>
          </w:tcPr>
          <w:p w14:paraId="3D6F8F73"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Weekend</w:t>
            </w:r>
          </w:p>
        </w:tc>
        <w:tc>
          <w:tcPr>
            <w:tcW w:w="1134" w:type="dxa"/>
            <w:vAlign w:val="bottom"/>
          </w:tcPr>
          <w:p w14:paraId="7BDF0E88"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2 Nights</w:t>
            </w:r>
          </w:p>
        </w:tc>
        <w:tc>
          <w:tcPr>
            <w:tcW w:w="1718" w:type="dxa"/>
            <w:gridSpan w:val="2"/>
            <w:vAlign w:val="bottom"/>
          </w:tcPr>
          <w:p w14:paraId="373D7CDB" w14:textId="2EE876F7"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1</w:t>
            </w:r>
            <w:r w:rsidR="001E3D53">
              <w:rPr>
                <w:rFonts w:cstheme="minorHAnsi"/>
                <w:color w:val="000000"/>
                <w:sz w:val="20"/>
                <w:lang w:eastAsia="en-AU"/>
              </w:rPr>
              <w:t>9</w:t>
            </w:r>
            <w:r>
              <w:rPr>
                <w:rFonts w:cstheme="minorHAnsi"/>
                <w:color w:val="000000"/>
                <w:sz w:val="20"/>
                <w:lang w:eastAsia="en-AU"/>
              </w:rPr>
              <w:t>0</w:t>
            </w:r>
            <w:r w:rsidRPr="00C416D9">
              <w:rPr>
                <w:rFonts w:cstheme="minorHAnsi"/>
                <w:color w:val="000000"/>
                <w:sz w:val="20"/>
                <w:lang w:eastAsia="en-AU"/>
              </w:rPr>
              <w:t>.00</w:t>
            </w:r>
          </w:p>
        </w:tc>
        <w:tc>
          <w:tcPr>
            <w:tcW w:w="1329" w:type="dxa"/>
            <w:gridSpan w:val="2"/>
            <w:vAlign w:val="bottom"/>
          </w:tcPr>
          <w:p w14:paraId="4CEBA45E" w14:textId="1B25C559"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1</w:t>
            </w:r>
            <w:r w:rsidR="00790EEC">
              <w:rPr>
                <w:rFonts w:cstheme="minorHAnsi"/>
                <w:color w:val="000000"/>
                <w:sz w:val="20"/>
                <w:lang w:eastAsia="en-AU"/>
              </w:rPr>
              <w:t>20</w:t>
            </w:r>
            <w:r w:rsidRPr="00C416D9">
              <w:rPr>
                <w:rFonts w:cstheme="minorHAnsi"/>
                <w:color w:val="000000"/>
                <w:sz w:val="20"/>
                <w:lang w:eastAsia="en-AU"/>
              </w:rPr>
              <w:t>.00</w:t>
            </w:r>
          </w:p>
        </w:tc>
        <w:tc>
          <w:tcPr>
            <w:tcW w:w="1348" w:type="dxa"/>
            <w:gridSpan w:val="2"/>
            <w:vAlign w:val="bottom"/>
          </w:tcPr>
          <w:p w14:paraId="070D7694" w14:textId="4B73310A"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2312DB">
              <w:rPr>
                <w:rFonts w:cstheme="minorHAnsi"/>
                <w:color w:val="000000"/>
                <w:sz w:val="20"/>
                <w:lang w:eastAsia="en-AU"/>
              </w:rPr>
              <w:t>300</w:t>
            </w:r>
            <w:r w:rsidRPr="00C416D9">
              <w:rPr>
                <w:rFonts w:cstheme="minorHAnsi"/>
                <w:color w:val="000000"/>
                <w:sz w:val="20"/>
                <w:lang w:eastAsia="en-AU"/>
              </w:rPr>
              <w:t>.00</w:t>
            </w:r>
          </w:p>
        </w:tc>
        <w:tc>
          <w:tcPr>
            <w:tcW w:w="1069" w:type="dxa"/>
            <w:vAlign w:val="bottom"/>
          </w:tcPr>
          <w:p w14:paraId="2A8AC9BC" w14:textId="6FD107B2"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2</w:t>
            </w:r>
            <w:r w:rsidR="008115C4">
              <w:rPr>
                <w:rFonts w:cstheme="minorHAnsi"/>
                <w:color w:val="000000"/>
                <w:sz w:val="20"/>
                <w:lang w:eastAsia="en-AU"/>
              </w:rPr>
              <w:t>1</w:t>
            </w:r>
            <w:r>
              <w:rPr>
                <w:rFonts w:cstheme="minorHAnsi"/>
                <w:color w:val="000000"/>
                <w:sz w:val="20"/>
                <w:lang w:eastAsia="en-AU"/>
              </w:rPr>
              <w:t>5</w:t>
            </w:r>
            <w:r w:rsidRPr="00C416D9">
              <w:rPr>
                <w:rFonts w:cstheme="minorHAnsi"/>
                <w:color w:val="000000"/>
                <w:sz w:val="20"/>
                <w:lang w:eastAsia="en-AU"/>
              </w:rPr>
              <w:t>.00</w:t>
            </w:r>
          </w:p>
        </w:tc>
      </w:tr>
      <w:tr w:rsidR="004969E7" w:rsidRPr="00C416D9" w14:paraId="1207E5FC" w14:textId="77777777" w:rsidTr="00903C72">
        <w:trPr>
          <w:trHeight w:val="257"/>
        </w:trPr>
        <w:tc>
          <w:tcPr>
            <w:tcW w:w="2409" w:type="dxa"/>
            <w:gridSpan w:val="2"/>
            <w:vAlign w:val="bottom"/>
          </w:tcPr>
          <w:p w14:paraId="5FB9633F"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Midweek Night</w:t>
            </w:r>
          </w:p>
        </w:tc>
        <w:tc>
          <w:tcPr>
            <w:tcW w:w="1134" w:type="dxa"/>
            <w:vAlign w:val="bottom"/>
          </w:tcPr>
          <w:p w14:paraId="66214432" w14:textId="77777777" w:rsidR="004969E7" w:rsidRPr="00C416D9" w:rsidRDefault="004969E7" w:rsidP="003C75F5">
            <w:pPr>
              <w:rPr>
                <w:rFonts w:cstheme="minorHAnsi"/>
                <w:color w:val="000000"/>
                <w:sz w:val="20"/>
                <w:lang w:eastAsia="en-AU"/>
              </w:rPr>
            </w:pPr>
            <w:r w:rsidRPr="00C416D9">
              <w:rPr>
                <w:rFonts w:cstheme="minorHAnsi"/>
                <w:color w:val="000000"/>
                <w:sz w:val="20"/>
                <w:lang w:eastAsia="en-AU"/>
              </w:rPr>
              <w:t>1 Night</w:t>
            </w:r>
          </w:p>
        </w:tc>
        <w:tc>
          <w:tcPr>
            <w:tcW w:w="1718" w:type="dxa"/>
            <w:gridSpan w:val="2"/>
            <w:vAlign w:val="bottom"/>
          </w:tcPr>
          <w:p w14:paraId="254229FA" w14:textId="5F6BD053"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9</w:t>
            </w:r>
            <w:r w:rsidR="001E3D53">
              <w:rPr>
                <w:rFonts w:cstheme="minorHAnsi"/>
                <w:color w:val="000000"/>
                <w:sz w:val="20"/>
                <w:lang w:eastAsia="en-AU"/>
              </w:rPr>
              <w:t>5</w:t>
            </w:r>
            <w:r>
              <w:rPr>
                <w:rFonts w:cstheme="minorHAnsi"/>
                <w:color w:val="000000"/>
                <w:sz w:val="20"/>
                <w:lang w:eastAsia="en-AU"/>
              </w:rPr>
              <w:t>.00</w:t>
            </w:r>
          </w:p>
        </w:tc>
        <w:tc>
          <w:tcPr>
            <w:tcW w:w="1329" w:type="dxa"/>
            <w:gridSpan w:val="2"/>
            <w:vAlign w:val="bottom"/>
          </w:tcPr>
          <w:p w14:paraId="7651204D" w14:textId="7F54C5C4"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Pr>
                <w:rFonts w:cstheme="minorHAnsi"/>
                <w:color w:val="000000"/>
                <w:sz w:val="20"/>
                <w:lang w:eastAsia="en-AU"/>
              </w:rPr>
              <w:t>6</w:t>
            </w:r>
            <w:r w:rsidR="00790EEC">
              <w:rPr>
                <w:rFonts w:cstheme="minorHAnsi"/>
                <w:color w:val="000000"/>
                <w:sz w:val="20"/>
                <w:lang w:eastAsia="en-AU"/>
              </w:rPr>
              <w:t>5</w:t>
            </w:r>
            <w:r w:rsidRPr="00C416D9">
              <w:rPr>
                <w:rFonts w:cstheme="minorHAnsi"/>
                <w:color w:val="000000"/>
                <w:sz w:val="20"/>
                <w:lang w:eastAsia="en-AU"/>
              </w:rPr>
              <w:t>.00</w:t>
            </w:r>
          </w:p>
        </w:tc>
        <w:tc>
          <w:tcPr>
            <w:tcW w:w="1348" w:type="dxa"/>
            <w:gridSpan w:val="2"/>
            <w:vAlign w:val="bottom"/>
          </w:tcPr>
          <w:p w14:paraId="21512AED" w14:textId="1CBEF517" w:rsidR="004969E7" w:rsidRPr="00C416D9" w:rsidRDefault="004969E7" w:rsidP="003C75F5">
            <w:pPr>
              <w:rPr>
                <w:rFonts w:cstheme="minorHAnsi"/>
                <w:color w:val="000000"/>
                <w:sz w:val="20"/>
                <w:lang w:eastAsia="en-AU"/>
              </w:rPr>
            </w:pPr>
            <w:r w:rsidRPr="00C416D9">
              <w:rPr>
                <w:rFonts w:cstheme="minorHAnsi"/>
                <w:color w:val="000000"/>
                <w:sz w:val="20"/>
                <w:lang w:eastAsia="en-AU"/>
              </w:rPr>
              <w:t>$1</w:t>
            </w:r>
            <w:r w:rsidR="002312DB">
              <w:rPr>
                <w:rFonts w:cstheme="minorHAnsi"/>
                <w:color w:val="000000"/>
                <w:sz w:val="20"/>
                <w:lang w:eastAsia="en-AU"/>
              </w:rPr>
              <w:t>50</w:t>
            </w:r>
            <w:r w:rsidRPr="00C416D9">
              <w:rPr>
                <w:rFonts w:cstheme="minorHAnsi"/>
                <w:color w:val="000000"/>
                <w:sz w:val="20"/>
                <w:lang w:eastAsia="en-AU"/>
              </w:rPr>
              <w:t>.00</w:t>
            </w:r>
          </w:p>
        </w:tc>
        <w:tc>
          <w:tcPr>
            <w:tcW w:w="1069" w:type="dxa"/>
            <w:vAlign w:val="bottom"/>
          </w:tcPr>
          <w:p w14:paraId="41E890CD" w14:textId="0EF3188C" w:rsidR="004969E7" w:rsidRPr="00C416D9" w:rsidRDefault="004969E7" w:rsidP="003C75F5">
            <w:pPr>
              <w:rPr>
                <w:rFonts w:cstheme="minorHAnsi"/>
                <w:color w:val="000000"/>
                <w:sz w:val="20"/>
                <w:lang w:eastAsia="en-AU"/>
              </w:rPr>
            </w:pPr>
            <w:r w:rsidRPr="00C416D9">
              <w:rPr>
                <w:rFonts w:cstheme="minorHAnsi"/>
                <w:color w:val="000000"/>
                <w:sz w:val="20"/>
                <w:lang w:eastAsia="en-AU"/>
              </w:rPr>
              <w:t>$</w:t>
            </w:r>
            <w:r w:rsidR="008115C4">
              <w:rPr>
                <w:rFonts w:cstheme="minorHAnsi"/>
                <w:color w:val="000000"/>
                <w:sz w:val="20"/>
                <w:lang w:eastAsia="en-AU"/>
              </w:rPr>
              <w:t>90.0</w:t>
            </w:r>
            <w:r>
              <w:rPr>
                <w:rFonts w:cstheme="minorHAnsi"/>
                <w:color w:val="000000"/>
                <w:sz w:val="20"/>
                <w:lang w:eastAsia="en-AU"/>
              </w:rPr>
              <w:t>0</w:t>
            </w:r>
          </w:p>
        </w:tc>
      </w:tr>
    </w:tbl>
    <w:p w14:paraId="2DC7CA6B" w14:textId="77777777" w:rsidR="004230F7" w:rsidRDefault="004230F7">
      <w:pPr>
        <w:pStyle w:val="BodyTextIndent"/>
        <w:rPr>
          <w:b/>
          <w:bCs/>
          <w:u w:val="single"/>
        </w:rPr>
      </w:pPr>
    </w:p>
    <w:p w14:paraId="6DED46DF" w14:textId="20773FB0" w:rsidR="001A7058" w:rsidRDefault="001A7058">
      <w:pPr>
        <w:pStyle w:val="BodyTextIndent"/>
        <w:rPr>
          <w:b/>
          <w:bCs/>
          <w:u w:val="single"/>
        </w:rPr>
      </w:pPr>
      <w:r>
        <w:rPr>
          <w:b/>
          <w:bCs/>
          <w:u w:val="single"/>
        </w:rPr>
        <w:t>9.</w:t>
      </w:r>
      <w:r>
        <w:rPr>
          <w:b/>
          <w:bCs/>
          <w:u w:val="single"/>
        </w:rPr>
        <w:tab/>
        <w:t>INTERPRETATION:</w:t>
      </w:r>
    </w:p>
    <w:p w14:paraId="42C4CDAD" w14:textId="77777777" w:rsidR="001A7058" w:rsidRDefault="001A7058">
      <w:pPr>
        <w:pStyle w:val="BodyTextIndent"/>
      </w:pPr>
    </w:p>
    <w:p w14:paraId="131338A6" w14:textId="77777777" w:rsidR="001A7058" w:rsidRDefault="001A7058">
      <w:pPr>
        <w:pStyle w:val="BodyTextIndent"/>
      </w:pPr>
      <w:r>
        <w:tab/>
        <w:t>The decision of the Executive Committee of the Eumarellah Ski Club Inc. will be final in any interpretation of these booking regulations.</w:t>
      </w:r>
    </w:p>
    <w:p w14:paraId="6370E0C4" w14:textId="77777777" w:rsidR="001A7058" w:rsidRDefault="001A7058">
      <w:pPr>
        <w:pStyle w:val="BodyTextIndent"/>
      </w:pPr>
    </w:p>
    <w:p w14:paraId="7C6B9C56" w14:textId="77777777" w:rsidR="001A7058" w:rsidRDefault="001A7058">
      <w:pPr>
        <w:pStyle w:val="BodyTextIndent"/>
      </w:pPr>
      <w:r>
        <w:rPr>
          <w:b/>
          <w:bCs/>
          <w:u w:val="single"/>
        </w:rPr>
        <w:t>10.</w:t>
      </w:r>
      <w:r>
        <w:rPr>
          <w:b/>
          <w:bCs/>
          <w:u w:val="single"/>
        </w:rPr>
        <w:tab/>
        <w:t>AFFILIATES</w:t>
      </w:r>
      <w:r>
        <w:t>:</w:t>
      </w:r>
    </w:p>
    <w:p w14:paraId="475986FA" w14:textId="77777777" w:rsidR="001A7058" w:rsidRDefault="001A7058">
      <w:pPr>
        <w:pStyle w:val="BodyTextIndent"/>
      </w:pPr>
    </w:p>
    <w:p w14:paraId="509C08D9" w14:textId="77777777" w:rsidR="001A7058" w:rsidRDefault="001A7058">
      <w:pPr>
        <w:pStyle w:val="BodyTextIndent"/>
      </w:pPr>
      <w:r>
        <w:t>i)</w:t>
      </w:r>
      <w:r>
        <w:tab/>
        <w:t>Are either (a) the spouse or nominated companion of a member; or (b) members' children under the age of eighteen years;</w:t>
      </w:r>
    </w:p>
    <w:p w14:paraId="0D0C597B" w14:textId="77777777" w:rsidR="001A7058" w:rsidRDefault="001A7058">
      <w:pPr>
        <w:pStyle w:val="BodyTextIndent"/>
      </w:pPr>
    </w:p>
    <w:p w14:paraId="2DD185B2" w14:textId="77777777" w:rsidR="001A7058" w:rsidRDefault="001A7058">
      <w:pPr>
        <w:pStyle w:val="BodyTextIndent"/>
      </w:pPr>
      <w:r>
        <w:t>ii)</w:t>
      </w:r>
      <w:r>
        <w:tab/>
        <w:t>Shall have equivalent booking entitlements to Members;</w:t>
      </w:r>
    </w:p>
    <w:p w14:paraId="5A02D87A" w14:textId="77777777" w:rsidR="001A7058" w:rsidRDefault="001A7058">
      <w:pPr>
        <w:pStyle w:val="BodyTextIndent"/>
      </w:pPr>
    </w:p>
    <w:p w14:paraId="3A379FDB" w14:textId="77777777" w:rsidR="001A7058" w:rsidRDefault="001A7058">
      <w:pPr>
        <w:pStyle w:val="BodyTextIndent"/>
      </w:pPr>
      <w:r>
        <w:t>iii)</w:t>
      </w:r>
      <w:r>
        <w:tab/>
        <w:t>Shall have been nominated by the Member to be on the Booking Register and be approved by the Executive.  The Executive reserves the right to refuse any application.</w:t>
      </w:r>
    </w:p>
    <w:p w14:paraId="02FC5EBE" w14:textId="77777777" w:rsidR="001A7058" w:rsidRDefault="001A7058">
      <w:pPr>
        <w:pStyle w:val="BodyTextIndent"/>
      </w:pPr>
    </w:p>
    <w:p w14:paraId="26CB4BC2" w14:textId="77777777" w:rsidR="001A7058" w:rsidRDefault="001A7058">
      <w:pPr>
        <w:pStyle w:val="BodyTextIndent"/>
      </w:pPr>
      <w:r>
        <w:t>iv)</w:t>
      </w:r>
      <w:r>
        <w:tab/>
        <w:t>Shall agree to accept and abide by the rules and by-laws of ESC Inc; failure to do so may cause cancellation of their status.</w:t>
      </w:r>
    </w:p>
    <w:p w14:paraId="602615D0" w14:textId="77777777" w:rsidR="001A7058" w:rsidRDefault="001A7058">
      <w:pPr>
        <w:pStyle w:val="BodyTextIndent"/>
      </w:pPr>
    </w:p>
    <w:p w14:paraId="301FB038" w14:textId="77777777" w:rsidR="001A7058" w:rsidRDefault="001A7058">
      <w:pPr>
        <w:pStyle w:val="BodyTextIndent"/>
      </w:pPr>
      <w:r>
        <w:t>v)</w:t>
      </w:r>
      <w:r>
        <w:tab/>
        <w:t>Cannot transfer their status.</w:t>
      </w:r>
    </w:p>
    <w:p w14:paraId="4AB81E26" w14:textId="43035A8D" w:rsidR="004230F7" w:rsidRDefault="004230F7">
      <w:pPr>
        <w:rPr>
          <w:rFonts w:ascii="Univers" w:hAnsi="Univers"/>
          <w:b/>
          <w:bCs/>
          <w:sz w:val="22"/>
          <w:u w:val="single"/>
        </w:rPr>
      </w:pPr>
      <w:r>
        <w:rPr>
          <w:b/>
          <w:bCs/>
          <w:u w:val="single"/>
        </w:rPr>
        <w:br w:type="page"/>
      </w:r>
    </w:p>
    <w:p w14:paraId="72B59F1F" w14:textId="77777777" w:rsidR="001A7058" w:rsidRDefault="001A7058">
      <w:pPr>
        <w:pStyle w:val="BodyTextIndent"/>
        <w:rPr>
          <w:b/>
          <w:bCs/>
          <w:u w:val="single"/>
        </w:rPr>
      </w:pPr>
    </w:p>
    <w:p w14:paraId="14696E6D" w14:textId="77777777" w:rsidR="001A7058" w:rsidRDefault="001A7058">
      <w:pPr>
        <w:pStyle w:val="BodyTextIndent"/>
        <w:rPr>
          <w:b/>
          <w:bCs/>
          <w:u w:val="single"/>
        </w:rPr>
      </w:pPr>
      <w:r>
        <w:rPr>
          <w:b/>
          <w:bCs/>
          <w:u w:val="single"/>
        </w:rPr>
        <w:t>11.</w:t>
      </w:r>
      <w:r>
        <w:rPr>
          <w:b/>
          <w:bCs/>
          <w:u w:val="single"/>
        </w:rPr>
        <w:tab/>
        <w:t>ASSOCIATES:</w:t>
      </w:r>
    </w:p>
    <w:p w14:paraId="2BBDFE2D" w14:textId="77777777" w:rsidR="001A7058" w:rsidRDefault="001A7058">
      <w:pPr>
        <w:pStyle w:val="BodyTextIndent"/>
        <w:rPr>
          <w:b/>
          <w:bCs/>
          <w:u w:val="single"/>
        </w:rPr>
      </w:pPr>
    </w:p>
    <w:p w14:paraId="32CCCF21" w14:textId="6C3E172D" w:rsidR="001A7058" w:rsidRDefault="001A7058">
      <w:pPr>
        <w:pStyle w:val="BodyTextIndent"/>
      </w:pPr>
      <w:r>
        <w:t>i)</w:t>
      </w:r>
      <w:r>
        <w:tab/>
        <w:t xml:space="preserve">Are either (a) Members' children aged between eighteen (18) and twenty-one (21) years old at the </w:t>
      </w:r>
      <w:proofErr w:type="gramStart"/>
      <w:r>
        <w:t>1</w:t>
      </w:r>
      <w:r>
        <w:rPr>
          <w:vertAlign w:val="superscript"/>
        </w:rPr>
        <w:t>st</w:t>
      </w:r>
      <w:proofErr w:type="gramEnd"/>
      <w:r>
        <w:t xml:space="preserve"> January 20</w:t>
      </w:r>
      <w:r w:rsidR="00E9582C">
        <w:t>2</w:t>
      </w:r>
      <w:r w:rsidR="00943D2E">
        <w:t>4</w:t>
      </w:r>
      <w:r>
        <w:t>; or (b) others approved by the Executive.</w:t>
      </w:r>
    </w:p>
    <w:p w14:paraId="7632E31A" w14:textId="77777777" w:rsidR="001A7058" w:rsidRDefault="001A7058">
      <w:pPr>
        <w:pStyle w:val="BodyTextIndent"/>
      </w:pPr>
    </w:p>
    <w:p w14:paraId="193F4C8A" w14:textId="77777777" w:rsidR="001A7058" w:rsidRDefault="001A7058">
      <w:pPr>
        <w:pStyle w:val="BodyTextIndent"/>
      </w:pPr>
      <w:r>
        <w:t>ii)</w:t>
      </w:r>
      <w:r>
        <w:tab/>
        <w:t>Shall be entitled to the same rates as Members.</w:t>
      </w:r>
    </w:p>
    <w:p w14:paraId="2C6819C8" w14:textId="77777777" w:rsidR="001A7058" w:rsidRDefault="001A7058">
      <w:pPr>
        <w:pStyle w:val="BodyTextIndent"/>
      </w:pPr>
    </w:p>
    <w:p w14:paraId="30B1EAB8" w14:textId="24AB2E56" w:rsidR="001A7058" w:rsidRDefault="001A7058">
      <w:pPr>
        <w:pStyle w:val="BodyTextIndent"/>
      </w:pPr>
      <w:r>
        <w:t>iii)</w:t>
      </w:r>
      <w:r>
        <w:tab/>
        <w:t xml:space="preserve">Shall apply to be on the booking register before the </w:t>
      </w:r>
      <w:proofErr w:type="gramStart"/>
      <w:r w:rsidR="00F33D04">
        <w:t>4</w:t>
      </w:r>
      <w:r w:rsidR="002C6DC1" w:rsidRPr="002C6DC1">
        <w:rPr>
          <w:vertAlign w:val="superscript"/>
        </w:rPr>
        <w:t>th</w:t>
      </w:r>
      <w:proofErr w:type="gramEnd"/>
      <w:r w:rsidR="002C6DC1">
        <w:t xml:space="preserve"> </w:t>
      </w:r>
      <w:r w:rsidRPr="00D43A16">
        <w:t>March 20</w:t>
      </w:r>
      <w:r w:rsidR="002C6DC1">
        <w:t>2</w:t>
      </w:r>
      <w:r w:rsidR="00F33D04">
        <w:t>4</w:t>
      </w:r>
      <w:r>
        <w:t xml:space="preserve"> and be approved by the Executive.  The Executive reserves the right to refuse any application.</w:t>
      </w:r>
    </w:p>
    <w:p w14:paraId="34865F40" w14:textId="77777777" w:rsidR="001A7058" w:rsidRDefault="001A7058">
      <w:pPr>
        <w:pStyle w:val="BodyTextIndent"/>
      </w:pPr>
    </w:p>
    <w:p w14:paraId="2200DBE4" w14:textId="77777777" w:rsidR="001A7058" w:rsidRDefault="001A7058">
      <w:pPr>
        <w:pStyle w:val="BodyTextIndent"/>
      </w:pPr>
      <w:r>
        <w:t>iv)</w:t>
      </w:r>
      <w:r>
        <w:tab/>
        <w:t>Shall agree to accept and abide by the rules and by-laws of Eumarellah Ski Club Inc.</w:t>
      </w:r>
    </w:p>
    <w:p w14:paraId="160071CD" w14:textId="77777777" w:rsidR="001A7058" w:rsidRDefault="001A7058">
      <w:pPr>
        <w:pStyle w:val="BodyTextIndent"/>
      </w:pPr>
    </w:p>
    <w:p w14:paraId="2A1A9340" w14:textId="77777777" w:rsidR="001A7058" w:rsidRDefault="001A7058">
      <w:pPr>
        <w:pStyle w:val="BodyTextIndent"/>
      </w:pPr>
      <w:r>
        <w:t>v)</w:t>
      </w:r>
      <w:r>
        <w:tab/>
        <w:t>Cannot transfer their status.</w:t>
      </w:r>
    </w:p>
    <w:p w14:paraId="588FC68E" w14:textId="77777777" w:rsidR="001A7058" w:rsidRDefault="001A7058">
      <w:pPr>
        <w:pStyle w:val="BodyTextIndent"/>
      </w:pPr>
    </w:p>
    <w:p w14:paraId="1EC11A4B" w14:textId="3F2E8855" w:rsidR="001A7058" w:rsidRDefault="001A7058">
      <w:pPr>
        <w:pStyle w:val="BodyTextIndent"/>
      </w:pPr>
      <w:r>
        <w:t>vi)</w:t>
      </w:r>
      <w:r>
        <w:tab/>
        <w:t>Shall satisfy all work party requirements (or fee in lieu) as stated in the ESC Inc by-laws prior to the commencement of the 20</w:t>
      </w:r>
      <w:r w:rsidR="00E9582C">
        <w:t>2</w:t>
      </w:r>
      <w:r w:rsidR="00F33D04">
        <w:t>4</w:t>
      </w:r>
      <w:r>
        <w:t xml:space="preserve"> season.  </w:t>
      </w:r>
    </w:p>
    <w:p w14:paraId="711A6784" w14:textId="77777777" w:rsidR="001A7058" w:rsidRDefault="001A7058">
      <w:pPr>
        <w:pStyle w:val="BodyTextIndent"/>
      </w:pPr>
    </w:p>
    <w:p w14:paraId="1D021C9B" w14:textId="77777777" w:rsidR="001A7058" w:rsidRDefault="001A7058">
      <w:pPr>
        <w:pStyle w:val="BodyTextIndent"/>
      </w:pPr>
      <w:r>
        <w:t>vii)</w:t>
      </w:r>
      <w:r>
        <w:tab/>
        <w:t>Shall be required to pay an annual fee of $</w:t>
      </w:r>
      <w:r w:rsidR="00DE6E4D">
        <w:t>20</w:t>
      </w:r>
      <w:r>
        <w:t>.00 that is to be paid with their first booking.</w:t>
      </w:r>
    </w:p>
    <w:p w14:paraId="75101E47" w14:textId="77777777" w:rsidR="001A7058" w:rsidRDefault="001A7058">
      <w:pPr>
        <w:pStyle w:val="BodyTextIndent"/>
      </w:pPr>
    </w:p>
    <w:p w14:paraId="06667DF0" w14:textId="77777777" w:rsidR="001A7058" w:rsidRDefault="001A7058">
      <w:pPr>
        <w:pStyle w:val="BodyTextIndent"/>
      </w:pPr>
      <w:r>
        <w:t>Members will be responsible for any outstanding debts incurred by their Associates should the Associate default on booking payments or fail to undertake their work party commitments.</w:t>
      </w:r>
    </w:p>
    <w:p w14:paraId="24FA0248" w14:textId="77777777" w:rsidR="001A7058" w:rsidRDefault="001A7058">
      <w:pPr>
        <w:pStyle w:val="BodyTextIndent"/>
      </w:pPr>
    </w:p>
    <w:p w14:paraId="2636506F" w14:textId="77777777" w:rsidR="00E66373" w:rsidRDefault="00E66373">
      <w:pPr>
        <w:pStyle w:val="BodyTextIndent"/>
      </w:pPr>
    </w:p>
    <w:sectPr w:rsidR="00E66373" w:rsidSect="00D00F47">
      <w:footnotePr>
        <w:numRestart w:val="eachSect"/>
      </w:footnotePr>
      <w:pgSz w:w="11909" w:h="16834"/>
      <w:pgMar w:top="864" w:right="432" w:bottom="432" w:left="432" w:header="792"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4CF"/>
    <w:multiLevelType w:val="hybridMultilevel"/>
    <w:tmpl w:val="409E5DF0"/>
    <w:lvl w:ilvl="0" w:tplc="7680A08A">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1618E9"/>
    <w:multiLevelType w:val="singleLevel"/>
    <w:tmpl w:val="A7B4566A"/>
    <w:lvl w:ilvl="0">
      <w:start w:val="1"/>
      <w:numFmt w:val="lowerLetter"/>
      <w:lvlText w:val="%1)"/>
      <w:lvlJc w:val="left"/>
      <w:pPr>
        <w:tabs>
          <w:tab w:val="num" w:pos="1080"/>
        </w:tabs>
        <w:ind w:left="1080" w:hanging="360"/>
      </w:pPr>
      <w:rPr>
        <w:rFonts w:hint="default"/>
      </w:rPr>
    </w:lvl>
  </w:abstractNum>
  <w:abstractNum w:abstractNumId="2" w15:restartNumberingAfterBreak="0">
    <w:nsid w:val="10721667"/>
    <w:multiLevelType w:val="hybridMultilevel"/>
    <w:tmpl w:val="435EF9AE"/>
    <w:lvl w:ilvl="0" w:tplc="AEEE8DBE">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E6C56"/>
    <w:multiLevelType w:val="hybridMultilevel"/>
    <w:tmpl w:val="28FE2228"/>
    <w:lvl w:ilvl="0" w:tplc="620CE112">
      <w:start w:val="6"/>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D12515C"/>
    <w:multiLevelType w:val="singleLevel"/>
    <w:tmpl w:val="0CF8F9F2"/>
    <w:lvl w:ilvl="0">
      <w:start w:val="1"/>
      <w:numFmt w:val="lowerRoman"/>
      <w:lvlText w:val="%1)"/>
      <w:lvlJc w:val="left"/>
      <w:pPr>
        <w:tabs>
          <w:tab w:val="num" w:pos="720"/>
        </w:tabs>
        <w:ind w:left="720" w:hanging="720"/>
      </w:pPr>
      <w:rPr>
        <w:rFonts w:hint="default"/>
      </w:rPr>
    </w:lvl>
  </w:abstractNum>
  <w:abstractNum w:abstractNumId="5" w15:restartNumberingAfterBreak="0">
    <w:nsid w:val="36602FB3"/>
    <w:multiLevelType w:val="hybridMultilevel"/>
    <w:tmpl w:val="646AB2BC"/>
    <w:lvl w:ilvl="0" w:tplc="AEEE8DBE">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8B954C0"/>
    <w:multiLevelType w:val="hybridMultilevel"/>
    <w:tmpl w:val="479CB6FC"/>
    <w:lvl w:ilvl="0" w:tplc="AEEE8DBE">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C0B2682"/>
    <w:multiLevelType w:val="hybridMultilevel"/>
    <w:tmpl w:val="8188C752"/>
    <w:lvl w:ilvl="0" w:tplc="F0A8F64C">
      <w:start w:val="8"/>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F172528"/>
    <w:multiLevelType w:val="singleLevel"/>
    <w:tmpl w:val="75163238"/>
    <w:lvl w:ilvl="0">
      <w:start w:val="8"/>
      <w:numFmt w:val="decimal"/>
      <w:lvlText w:val="%1."/>
      <w:lvlJc w:val="left"/>
      <w:pPr>
        <w:tabs>
          <w:tab w:val="num" w:pos="720"/>
        </w:tabs>
        <w:ind w:left="720" w:hanging="720"/>
      </w:pPr>
      <w:rPr>
        <w:rFonts w:hint="default"/>
        <w:b w:val="0"/>
        <w:u w:val="none"/>
      </w:rPr>
    </w:lvl>
  </w:abstractNum>
  <w:abstractNum w:abstractNumId="9" w15:restartNumberingAfterBreak="0">
    <w:nsid w:val="60C949FC"/>
    <w:multiLevelType w:val="hybridMultilevel"/>
    <w:tmpl w:val="33361B2A"/>
    <w:lvl w:ilvl="0" w:tplc="39F6F2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11E0E26"/>
    <w:multiLevelType w:val="singleLevel"/>
    <w:tmpl w:val="048CBAC8"/>
    <w:lvl w:ilvl="0">
      <w:start w:val="1"/>
      <w:numFmt w:val="lowerLetter"/>
      <w:lvlText w:val="%1)"/>
      <w:legacy w:legacy="1" w:legacySpace="0" w:legacyIndent="1440"/>
      <w:lvlJc w:val="left"/>
      <w:pPr>
        <w:ind w:left="2160" w:hanging="1440"/>
      </w:pPr>
    </w:lvl>
  </w:abstractNum>
  <w:abstractNum w:abstractNumId="11" w15:restartNumberingAfterBreak="0">
    <w:nsid w:val="67113FB7"/>
    <w:multiLevelType w:val="hybridMultilevel"/>
    <w:tmpl w:val="53B47ED4"/>
    <w:lvl w:ilvl="0" w:tplc="DF60E8BE">
      <w:start w:val="6"/>
      <w:numFmt w:val="decimal"/>
      <w:lvlText w:val="%1."/>
      <w:lvlJc w:val="left"/>
      <w:pPr>
        <w:tabs>
          <w:tab w:val="num" w:pos="1080"/>
        </w:tabs>
        <w:ind w:left="1080" w:hanging="720"/>
      </w:pPr>
      <w:rPr>
        <w:rFonts w:hint="default"/>
        <w:b w:val="0"/>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C8E4D22"/>
    <w:multiLevelType w:val="singleLevel"/>
    <w:tmpl w:val="8C6698E8"/>
    <w:lvl w:ilvl="0">
      <w:start w:val="7"/>
      <w:numFmt w:val="lowerRoman"/>
      <w:lvlText w:val="%1)"/>
      <w:lvlJc w:val="left"/>
      <w:pPr>
        <w:tabs>
          <w:tab w:val="num" w:pos="720"/>
        </w:tabs>
        <w:ind w:left="720" w:hanging="720"/>
      </w:pPr>
      <w:rPr>
        <w:rFonts w:hint="default"/>
        <w:b w:val="0"/>
      </w:rPr>
    </w:lvl>
  </w:abstractNum>
  <w:abstractNum w:abstractNumId="13" w15:restartNumberingAfterBreak="0">
    <w:nsid w:val="71D71805"/>
    <w:multiLevelType w:val="singleLevel"/>
    <w:tmpl w:val="6E3EC51A"/>
    <w:lvl w:ilvl="0">
      <w:start w:val="5"/>
      <w:numFmt w:val="lowerRoman"/>
      <w:lvlText w:val="%1)"/>
      <w:lvlJc w:val="left"/>
      <w:pPr>
        <w:tabs>
          <w:tab w:val="num" w:pos="720"/>
        </w:tabs>
        <w:ind w:left="720" w:hanging="720"/>
      </w:pPr>
      <w:rPr>
        <w:rFonts w:hint="default"/>
      </w:rPr>
    </w:lvl>
  </w:abstractNum>
  <w:num w:numId="1" w16cid:durableId="1048721408">
    <w:abstractNumId w:val="10"/>
  </w:num>
  <w:num w:numId="2" w16cid:durableId="1928995495">
    <w:abstractNumId w:val="1"/>
  </w:num>
  <w:num w:numId="3" w16cid:durableId="66271654">
    <w:abstractNumId w:val="4"/>
  </w:num>
  <w:num w:numId="4" w16cid:durableId="1658457673">
    <w:abstractNumId w:val="8"/>
  </w:num>
  <w:num w:numId="5" w16cid:durableId="1725831551">
    <w:abstractNumId w:val="13"/>
  </w:num>
  <w:num w:numId="6" w16cid:durableId="1214393452">
    <w:abstractNumId w:val="12"/>
  </w:num>
  <w:num w:numId="7" w16cid:durableId="766389715">
    <w:abstractNumId w:val="11"/>
  </w:num>
  <w:num w:numId="8" w16cid:durableId="2109038842">
    <w:abstractNumId w:val="0"/>
  </w:num>
  <w:num w:numId="9" w16cid:durableId="730034343">
    <w:abstractNumId w:val="7"/>
  </w:num>
  <w:num w:numId="10" w16cid:durableId="1713655954">
    <w:abstractNumId w:val="9"/>
  </w:num>
  <w:num w:numId="11" w16cid:durableId="1155143402">
    <w:abstractNumId w:val="2"/>
  </w:num>
  <w:num w:numId="12" w16cid:durableId="1516378860">
    <w:abstractNumId w:val="5"/>
  </w:num>
  <w:num w:numId="13" w16cid:durableId="1406107528">
    <w:abstractNumId w:val="6"/>
  </w:num>
  <w:num w:numId="14" w16cid:durableId="106367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EC"/>
    <w:rsid w:val="0000019B"/>
    <w:rsid w:val="00002DAB"/>
    <w:rsid w:val="00063085"/>
    <w:rsid w:val="0008536A"/>
    <w:rsid w:val="00086F7C"/>
    <w:rsid w:val="000D14E5"/>
    <w:rsid w:val="000F4E07"/>
    <w:rsid w:val="001045EC"/>
    <w:rsid w:val="001049BA"/>
    <w:rsid w:val="00176E76"/>
    <w:rsid w:val="00181C79"/>
    <w:rsid w:val="00191269"/>
    <w:rsid w:val="0019636F"/>
    <w:rsid w:val="001A7058"/>
    <w:rsid w:val="001A790D"/>
    <w:rsid w:val="001C45BB"/>
    <w:rsid w:val="001C666E"/>
    <w:rsid w:val="001E3D53"/>
    <w:rsid w:val="001F349F"/>
    <w:rsid w:val="0023098D"/>
    <w:rsid w:val="002312DB"/>
    <w:rsid w:val="002A250C"/>
    <w:rsid w:val="002C0FF6"/>
    <w:rsid w:val="002C6DC1"/>
    <w:rsid w:val="00311C81"/>
    <w:rsid w:val="00317203"/>
    <w:rsid w:val="0039076E"/>
    <w:rsid w:val="003A22FE"/>
    <w:rsid w:val="003C196A"/>
    <w:rsid w:val="003E1B59"/>
    <w:rsid w:val="00403FA9"/>
    <w:rsid w:val="00422EE2"/>
    <w:rsid w:val="004230F7"/>
    <w:rsid w:val="00424F46"/>
    <w:rsid w:val="0048043A"/>
    <w:rsid w:val="004826D0"/>
    <w:rsid w:val="00483D59"/>
    <w:rsid w:val="00494673"/>
    <w:rsid w:val="004969E7"/>
    <w:rsid w:val="004D57BD"/>
    <w:rsid w:val="004F2387"/>
    <w:rsid w:val="0051592D"/>
    <w:rsid w:val="00562E00"/>
    <w:rsid w:val="005C3874"/>
    <w:rsid w:val="005D1412"/>
    <w:rsid w:val="00627687"/>
    <w:rsid w:val="0067696A"/>
    <w:rsid w:val="006D276F"/>
    <w:rsid w:val="006E07B6"/>
    <w:rsid w:val="00711CEB"/>
    <w:rsid w:val="00725ACF"/>
    <w:rsid w:val="0073451D"/>
    <w:rsid w:val="00754046"/>
    <w:rsid w:val="00772206"/>
    <w:rsid w:val="00790EEC"/>
    <w:rsid w:val="00797940"/>
    <w:rsid w:val="007D05F5"/>
    <w:rsid w:val="008115C4"/>
    <w:rsid w:val="00826D8D"/>
    <w:rsid w:val="00847EB6"/>
    <w:rsid w:val="00874B4A"/>
    <w:rsid w:val="0088649F"/>
    <w:rsid w:val="008B6FBF"/>
    <w:rsid w:val="008D0332"/>
    <w:rsid w:val="00903C72"/>
    <w:rsid w:val="0090605D"/>
    <w:rsid w:val="00911103"/>
    <w:rsid w:val="0092434E"/>
    <w:rsid w:val="009354A3"/>
    <w:rsid w:val="00943D2E"/>
    <w:rsid w:val="00953A65"/>
    <w:rsid w:val="009876E7"/>
    <w:rsid w:val="009938E6"/>
    <w:rsid w:val="00995212"/>
    <w:rsid w:val="00995351"/>
    <w:rsid w:val="009D4E04"/>
    <w:rsid w:val="00A2170C"/>
    <w:rsid w:val="00A60B6F"/>
    <w:rsid w:val="00A75438"/>
    <w:rsid w:val="00A8497F"/>
    <w:rsid w:val="00AA5EB4"/>
    <w:rsid w:val="00AA79D6"/>
    <w:rsid w:val="00AF5471"/>
    <w:rsid w:val="00B25C78"/>
    <w:rsid w:val="00B57347"/>
    <w:rsid w:val="00B60163"/>
    <w:rsid w:val="00B750B4"/>
    <w:rsid w:val="00B93083"/>
    <w:rsid w:val="00B97297"/>
    <w:rsid w:val="00BB3A9B"/>
    <w:rsid w:val="00BD7EFE"/>
    <w:rsid w:val="00C05DE1"/>
    <w:rsid w:val="00C269EF"/>
    <w:rsid w:val="00C328C8"/>
    <w:rsid w:val="00C915DD"/>
    <w:rsid w:val="00C94AB3"/>
    <w:rsid w:val="00CB09E8"/>
    <w:rsid w:val="00CD50AC"/>
    <w:rsid w:val="00CE5D45"/>
    <w:rsid w:val="00D00F47"/>
    <w:rsid w:val="00D02FF9"/>
    <w:rsid w:val="00D43A16"/>
    <w:rsid w:val="00D73071"/>
    <w:rsid w:val="00D732CF"/>
    <w:rsid w:val="00D7450A"/>
    <w:rsid w:val="00D83615"/>
    <w:rsid w:val="00DA13EF"/>
    <w:rsid w:val="00DB5BD9"/>
    <w:rsid w:val="00DE6E4D"/>
    <w:rsid w:val="00E275D7"/>
    <w:rsid w:val="00E47C22"/>
    <w:rsid w:val="00E5541B"/>
    <w:rsid w:val="00E65D24"/>
    <w:rsid w:val="00E65F03"/>
    <w:rsid w:val="00E66373"/>
    <w:rsid w:val="00E71853"/>
    <w:rsid w:val="00E74320"/>
    <w:rsid w:val="00E80635"/>
    <w:rsid w:val="00E9582C"/>
    <w:rsid w:val="00EE1D6D"/>
    <w:rsid w:val="00F21CD3"/>
    <w:rsid w:val="00F33D04"/>
    <w:rsid w:val="00F473D4"/>
    <w:rsid w:val="00F509DC"/>
    <w:rsid w:val="00F53E3D"/>
    <w:rsid w:val="00F567F9"/>
    <w:rsid w:val="00FA28E3"/>
    <w:rsid w:val="00FA423A"/>
    <w:rsid w:val="00FA52FF"/>
    <w:rsid w:val="00FC55D0"/>
    <w:rsid w:val="00FD41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305F18"/>
  <w15:docId w15:val="{E00C7E03-5821-4960-9E40-B6A1357D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F47"/>
    <w:rPr>
      <w:snapToGrid w:val="0"/>
      <w:lang w:val="en-US" w:eastAsia="en-US"/>
    </w:rPr>
  </w:style>
  <w:style w:type="paragraph" w:styleId="Heading1">
    <w:name w:val="heading 1"/>
    <w:basedOn w:val="Normal"/>
    <w:next w:val="Normal"/>
    <w:qFormat/>
    <w:rsid w:val="00D00F47"/>
    <w:pPr>
      <w:keepNext/>
      <w:outlineLvl w:val="0"/>
    </w:pPr>
    <w:rPr>
      <w:b/>
      <w:sz w:val="22"/>
    </w:rPr>
  </w:style>
  <w:style w:type="paragraph" w:styleId="Heading2">
    <w:name w:val="heading 2"/>
    <w:basedOn w:val="Normal"/>
    <w:next w:val="Normal"/>
    <w:qFormat/>
    <w:rsid w:val="00D00F4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0F47"/>
    <w:rPr>
      <w:rFonts w:ascii="Courier" w:hAnsi="Courier"/>
      <w:sz w:val="24"/>
    </w:rPr>
  </w:style>
  <w:style w:type="paragraph" w:customStyle="1" w:styleId="BodySingle">
    <w:name w:val="Body Single"/>
    <w:rsid w:val="00D00F47"/>
    <w:rPr>
      <w:rFonts w:ascii="Courier" w:hAnsi="Courier"/>
      <w:snapToGrid w:val="0"/>
      <w:sz w:val="24"/>
      <w:lang w:val="en-US" w:eastAsia="en-US"/>
    </w:rPr>
  </w:style>
  <w:style w:type="paragraph" w:customStyle="1" w:styleId="Bullet">
    <w:name w:val="Bullet"/>
    <w:rsid w:val="00D00F47"/>
    <w:pPr>
      <w:ind w:left="288"/>
    </w:pPr>
    <w:rPr>
      <w:rFonts w:ascii="Courier" w:hAnsi="Courier"/>
      <w:snapToGrid w:val="0"/>
      <w:sz w:val="24"/>
      <w:lang w:val="en-US" w:eastAsia="en-US"/>
    </w:rPr>
  </w:style>
  <w:style w:type="paragraph" w:customStyle="1" w:styleId="Bullet1">
    <w:name w:val="Bullet 1"/>
    <w:rsid w:val="00D00F47"/>
    <w:pPr>
      <w:ind w:left="576"/>
    </w:pPr>
    <w:rPr>
      <w:rFonts w:ascii="Courier" w:hAnsi="Courier"/>
      <w:snapToGrid w:val="0"/>
      <w:sz w:val="24"/>
      <w:lang w:val="en-US" w:eastAsia="en-US"/>
    </w:rPr>
  </w:style>
  <w:style w:type="paragraph" w:customStyle="1" w:styleId="NumberList">
    <w:name w:val="Number List"/>
    <w:rsid w:val="00D00F47"/>
    <w:pPr>
      <w:ind w:left="720"/>
    </w:pPr>
    <w:rPr>
      <w:rFonts w:ascii="Courier" w:hAnsi="Courier"/>
      <w:snapToGrid w:val="0"/>
      <w:sz w:val="24"/>
      <w:lang w:val="en-US" w:eastAsia="en-US"/>
    </w:rPr>
  </w:style>
  <w:style w:type="paragraph" w:customStyle="1" w:styleId="Subhead">
    <w:name w:val="Subhead"/>
    <w:rsid w:val="00D00F47"/>
    <w:pPr>
      <w:spacing w:before="72" w:after="72"/>
    </w:pPr>
    <w:rPr>
      <w:rFonts w:ascii="Courier" w:hAnsi="Courier"/>
      <w:b/>
      <w:i/>
      <w:snapToGrid w:val="0"/>
      <w:sz w:val="24"/>
      <w:lang w:val="en-US" w:eastAsia="en-US"/>
    </w:rPr>
  </w:style>
  <w:style w:type="paragraph" w:styleId="Title">
    <w:name w:val="Title"/>
    <w:basedOn w:val="Normal"/>
    <w:qFormat/>
    <w:rsid w:val="00D00F47"/>
    <w:pPr>
      <w:keepNext/>
      <w:keepLines/>
      <w:spacing w:before="144" w:after="72"/>
      <w:jc w:val="center"/>
    </w:pPr>
    <w:rPr>
      <w:rFonts w:ascii="Courier" w:hAnsi="Courier"/>
      <w:b/>
      <w:sz w:val="36"/>
    </w:rPr>
  </w:style>
  <w:style w:type="paragraph" w:customStyle="1" w:styleId="Paragraph8">
    <w:name w:val="Paragraph 8"/>
    <w:rsid w:val="00D00F47"/>
    <w:rPr>
      <w:rFonts w:ascii="Courier" w:hAnsi="Courier"/>
      <w:snapToGrid w:val="0"/>
      <w:sz w:val="24"/>
      <w:lang w:val="en-US" w:eastAsia="en-US"/>
    </w:rPr>
  </w:style>
  <w:style w:type="paragraph" w:styleId="FootnoteText">
    <w:name w:val="footnote text"/>
    <w:basedOn w:val="Normal"/>
    <w:semiHidden/>
    <w:rsid w:val="00D00F47"/>
    <w:rPr>
      <w:rFonts w:ascii="Courier" w:hAnsi="Courier"/>
      <w:sz w:val="24"/>
    </w:rPr>
  </w:style>
  <w:style w:type="character" w:styleId="Hyperlink">
    <w:name w:val="Hyperlink"/>
    <w:basedOn w:val="DefaultParagraphFont"/>
    <w:rsid w:val="00D00F47"/>
    <w:rPr>
      <w:color w:val="0000FF"/>
      <w:u w:val="single"/>
    </w:rPr>
  </w:style>
  <w:style w:type="paragraph" w:styleId="BodyTextIndent">
    <w:name w:val="Body Text Indent"/>
    <w:basedOn w:val="Normal"/>
    <w:rsid w:val="00D00F47"/>
    <w:pPr>
      <w:tabs>
        <w:tab w:val="left" w:pos="993"/>
      </w:tabs>
      <w:spacing w:line="220" w:lineRule="exact"/>
      <w:ind w:left="1080"/>
    </w:pPr>
    <w:rPr>
      <w:rFonts w:ascii="Univers" w:hAnsi="Univers"/>
      <w:sz w:val="22"/>
    </w:rPr>
  </w:style>
  <w:style w:type="paragraph" w:styleId="BodyTextIndent2">
    <w:name w:val="Body Text Indent 2"/>
    <w:basedOn w:val="Normal"/>
    <w:rsid w:val="00D00F47"/>
    <w:pPr>
      <w:tabs>
        <w:tab w:val="left" w:pos="1134"/>
      </w:tabs>
      <w:spacing w:line="220" w:lineRule="exact"/>
      <w:ind w:left="1134" w:hanging="1440"/>
    </w:pPr>
    <w:rPr>
      <w:rFonts w:ascii="Univers" w:hAnsi="Univers"/>
      <w:sz w:val="22"/>
    </w:rPr>
  </w:style>
  <w:style w:type="paragraph" w:styleId="BodyTextIndent3">
    <w:name w:val="Body Text Indent 3"/>
    <w:basedOn w:val="Normal"/>
    <w:rsid w:val="00D00F47"/>
    <w:pPr>
      <w:tabs>
        <w:tab w:val="left" w:pos="720"/>
      </w:tabs>
      <w:spacing w:line="220" w:lineRule="exact"/>
      <w:ind w:left="1440" w:hanging="1440"/>
    </w:pPr>
    <w:rPr>
      <w:rFonts w:ascii="Univers" w:hAnsi="Univers"/>
      <w:sz w:val="22"/>
    </w:rPr>
  </w:style>
  <w:style w:type="paragraph" w:styleId="BalloonText">
    <w:name w:val="Balloon Text"/>
    <w:basedOn w:val="Normal"/>
    <w:semiHidden/>
    <w:rsid w:val="001045EC"/>
    <w:rPr>
      <w:rFonts w:ascii="Tahoma" w:hAnsi="Tahoma" w:cs="Tahoma"/>
      <w:sz w:val="16"/>
      <w:szCs w:val="16"/>
    </w:rPr>
  </w:style>
  <w:style w:type="paragraph" w:styleId="Index2">
    <w:name w:val="index 2"/>
    <w:basedOn w:val="Normal"/>
    <w:next w:val="Normal"/>
    <w:autoRedefine/>
    <w:semiHidden/>
    <w:rsid w:val="00403FA9"/>
    <w:pPr>
      <w:tabs>
        <w:tab w:val="left" w:leader="dot" w:pos="9000"/>
        <w:tab w:val="right" w:pos="9360"/>
      </w:tabs>
      <w:suppressAutoHyphens/>
      <w:ind w:left="1440" w:right="720" w:hanging="720"/>
    </w:pPr>
    <w:rPr>
      <w:rFonts w:ascii="Univers" w:hAnsi="Univers"/>
      <w:sz w:val="24"/>
    </w:rPr>
  </w:style>
  <w:style w:type="paragraph" w:styleId="TOC1">
    <w:name w:val="toc 1"/>
    <w:basedOn w:val="Normal"/>
    <w:next w:val="Normal"/>
    <w:autoRedefine/>
    <w:semiHidden/>
    <w:rsid w:val="00403FA9"/>
    <w:pPr>
      <w:tabs>
        <w:tab w:val="left" w:leader="dot" w:pos="9000"/>
        <w:tab w:val="right" w:pos="9360"/>
      </w:tabs>
      <w:suppressAutoHyphens/>
      <w:spacing w:before="480"/>
      <w:ind w:left="720" w:right="720" w:hanging="720"/>
    </w:pPr>
    <w:rPr>
      <w:rFonts w:ascii="Univers" w:hAnsi="Univers"/>
      <w:sz w:val="24"/>
    </w:rPr>
  </w:style>
  <w:style w:type="character" w:styleId="FollowedHyperlink">
    <w:name w:val="FollowedHyperlink"/>
    <w:basedOn w:val="DefaultParagraphFont"/>
    <w:rsid w:val="00403FA9"/>
    <w:rPr>
      <w:color w:val="800080"/>
      <w:u w:val="single"/>
    </w:rPr>
  </w:style>
  <w:style w:type="table" w:styleId="TableGrid">
    <w:name w:val="Table Grid"/>
    <w:basedOn w:val="TableNormal"/>
    <w:uiPriority w:val="39"/>
    <w:rsid w:val="00B930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6</Pages>
  <Words>2153</Words>
  <Characters>11022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EUMARELLAH SKI CLUB INC</vt:lpstr>
    </vt:vector>
  </TitlesOfParts>
  <Company>Flint Ink Corporation Australia Pty. Limited</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EUMARELLAH SKI CLUB INC</dc:title>
  <dc:creator>A.W</dc:creator>
  <cp:lastModifiedBy>Ross Easey</cp:lastModifiedBy>
  <cp:revision>54</cp:revision>
  <cp:lastPrinted>2018-03-03T06:04:00Z</cp:lastPrinted>
  <dcterms:created xsi:type="dcterms:W3CDTF">2023-12-03T06:28:00Z</dcterms:created>
  <dcterms:modified xsi:type="dcterms:W3CDTF">2023-12-04T05:56:00Z</dcterms:modified>
</cp:coreProperties>
</file>